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89C" w:rsidRDefault="0058089C" w:rsidP="005808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76E0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ОКЛАД</w:t>
      </w:r>
    </w:p>
    <w:p w:rsidR="0058089C" w:rsidRDefault="0058089C" w:rsidP="005808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E0B">
        <w:rPr>
          <w:rFonts w:ascii="Times New Roman" w:hAnsi="Times New Roman" w:cs="Times New Roman"/>
          <w:sz w:val="28"/>
          <w:szCs w:val="28"/>
        </w:rPr>
        <w:t xml:space="preserve"> о ходе реализации муниципальной программы </w:t>
      </w:r>
    </w:p>
    <w:p w:rsidR="0058089C" w:rsidRDefault="0058089C" w:rsidP="005808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«Муниципальная политика и развитие гражданского общества»</w:t>
      </w:r>
    </w:p>
    <w:p w:rsidR="0058089C" w:rsidRDefault="0058089C" w:rsidP="005808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089C" w:rsidRDefault="0058089C" w:rsidP="000E0C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«Муниципальная политика и развитие гражданского общества» была утверждена постановлением администрации муниципального образования Тбилисский район от 6 ноября 2014 года № 1052.</w:t>
      </w:r>
    </w:p>
    <w:p w:rsidR="000E0C93" w:rsidRDefault="000E0C93" w:rsidP="000E0C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04F5F">
        <w:rPr>
          <w:rFonts w:ascii="Times New Roman" w:hAnsi="Times New Roman" w:cs="Times New Roman"/>
          <w:sz w:val="28"/>
          <w:szCs w:val="28"/>
        </w:rPr>
        <w:t>Координатора программы - администрация муниципального образования Тбилисский район (организационно-правовое управление)</w:t>
      </w:r>
      <w:r w:rsidR="00F47387">
        <w:rPr>
          <w:rFonts w:ascii="Times New Roman" w:hAnsi="Times New Roman" w:cs="Times New Roman"/>
          <w:sz w:val="28"/>
          <w:szCs w:val="28"/>
        </w:rPr>
        <w:t>.</w:t>
      </w:r>
    </w:p>
    <w:p w:rsidR="00F47387" w:rsidRDefault="00F47387" w:rsidP="000E0C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предусмотрено финансирование в сумме 1476,82 тыс.руб.</w:t>
      </w:r>
    </w:p>
    <w:p w:rsidR="0058089C" w:rsidRDefault="000E0C93" w:rsidP="000E0C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8089C">
        <w:rPr>
          <w:rFonts w:ascii="Times New Roman" w:hAnsi="Times New Roman" w:cs="Times New Roman"/>
          <w:sz w:val="28"/>
          <w:szCs w:val="28"/>
        </w:rPr>
        <w:t>В 2016 году фактический объем финансирования программы составил</w:t>
      </w:r>
      <w:r w:rsidR="00700091">
        <w:rPr>
          <w:rFonts w:ascii="Times New Roman" w:hAnsi="Times New Roman" w:cs="Times New Roman"/>
          <w:sz w:val="28"/>
          <w:szCs w:val="28"/>
        </w:rPr>
        <w:t xml:space="preserve"> </w:t>
      </w:r>
      <w:r w:rsidR="00F47387">
        <w:rPr>
          <w:rFonts w:ascii="Times New Roman" w:hAnsi="Times New Roman" w:cs="Times New Roman"/>
          <w:sz w:val="28"/>
          <w:szCs w:val="28"/>
        </w:rPr>
        <w:t xml:space="preserve"> 1476,82</w:t>
      </w:r>
      <w:r w:rsidR="00700091">
        <w:rPr>
          <w:rFonts w:ascii="Times New Roman" w:hAnsi="Times New Roman" w:cs="Times New Roman"/>
          <w:sz w:val="28"/>
          <w:szCs w:val="28"/>
        </w:rPr>
        <w:t xml:space="preserve"> </w:t>
      </w:r>
      <w:r w:rsidR="0058089C">
        <w:rPr>
          <w:rFonts w:ascii="Times New Roman" w:hAnsi="Times New Roman" w:cs="Times New Roman"/>
          <w:sz w:val="28"/>
          <w:szCs w:val="28"/>
        </w:rPr>
        <w:t>тыс. рублей. Финансирование осуществляется за счет средств местного бюджета.</w:t>
      </w:r>
    </w:p>
    <w:p w:rsidR="00F15916" w:rsidRDefault="0058089C" w:rsidP="000E0C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течение 2016 года </w:t>
      </w:r>
      <w:r w:rsidRPr="002D1448">
        <w:rPr>
          <w:rFonts w:ascii="Times New Roman" w:hAnsi="Times New Roman" w:cs="Times New Roman"/>
          <w:sz w:val="28"/>
          <w:szCs w:val="28"/>
        </w:rPr>
        <w:t>в муниципальную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  было внесено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817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изменения с целью уточнения объемов финансирования и целевых показателей программы (постановление администрации муниципального образования Тбилисский район от  14 октября 2016 года № 871; постановление администрации</w:t>
      </w:r>
      <w:r w:rsidRPr="003F4F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Тбилисский район от 30 декабря 2016 года №1169). </w:t>
      </w:r>
    </w:p>
    <w:p w:rsidR="00796DD8" w:rsidRDefault="00700091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940">
        <w:rPr>
          <w:rFonts w:ascii="Times New Roman" w:hAnsi="Times New Roman" w:cs="Times New Roman"/>
          <w:sz w:val="28"/>
          <w:szCs w:val="28"/>
        </w:rPr>
        <w:t xml:space="preserve">Посредством данной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обеспечивается</w:t>
      </w:r>
      <w:r w:rsidR="00DA0DBD" w:rsidRPr="001939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совершенствование муниципальной политики и развития гражданского общества в муниципальном образовании Тбилисский район.</w:t>
      </w:r>
    </w:p>
    <w:p w:rsidR="00AC2404" w:rsidRDefault="00A04F5F" w:rsidP="00AC2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Реализовываются</w:t>
      </w:r>
      <w:r w:rsidR="00AC2404">
        <w:rPr>
          <w:rFonts w:ascii="Times New Roman" w:hAnsi="Times New Roman" w:cs="Times New Roman"/>
          <w:sz w:val="28"/>
          <w:szCs w:val="28"/>
        </w:rPr>
        <w:t xml:space="preserve"> подпрограмм</w:t>
      </w:r>
      <w:r>
        <w:rPr>
          <w:rFonts w:ascii="Times New Roman" w:hAnsi="Times New Roman" w:cs="Times New Roman"/>
          <w:sz w:val="28"/>
          <w:szCs w:val="28"/>
        </w:rPr>
        <w:t>ы, направленные</w:t>
      </w:r>
      <w:r w:rsidR="00AC2404" w:rsidRPr="00025D45">
        <w:rPr>
          <w:rFonts w:ascii="Times New Roman" w:hAnsi="Times New Roman" w:cs="Times New Roman"/>
          <w:sz w:val="28"/>
          <w:szCs w:val="28"/>
        </w:rPr>
        <w:t xml:space="preserve"> на укрепление межнационального мира и стабильности в муниципальном образовании Тбилисский район;</w:t>
      </w:r>
    </w:p>
    <w:p w:rsidR="00AC2404" w:rsidRDefault="00A04F5F" w:rsidP="00AC2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Происходит </w:t>
      </w:r>
      <w:r w:rsidR="00AC2404" w:rsidRPr="00025D45">
        <w:rPr>
          <w:rFonts w:ascii="Times New Roman" w:hAnsi="Times New Roman" w:cs="Times New Roman"/>
          <w:sz w:val="28"/>
          <w:szCs w:val="28"/>
        </w:rPr>
        <w:t>обеспечение информированности насе</w:t>
      </w:r>
      <w:r w:rsidR="00AC2404">
        <w:rPr>
          <w:rFonts w:ascii="Times New Roman" w:hAnsi="Times New Roman" w:cs="Times New Roman"/>
          <w:sz w:val="28"/>
          <w:szCs w:val="28"/>
        </w:rPr>
        <w:t>ления о решении проблем в сфере</w:t>
      </w:r>
      <w:r w:rsidR="00AC2404" w:rsidRPr="00025D45">
        <w:rPr>
          <w:rFonts w:ascii="Times New Roman" w:hAnsi="Times New Roman" w:cs="Times New Roman"/>
          <w:sz w:val="28"/>
          <w:szCs w:val="28"/>
        </w:rPr>
        <w:t xml:space="preserve"> межнационального сотрудничества в муниципальн</w:t>
      </w:r>
      <w:r w:rsidR="00AC2404">
        <w:rPr>
          <w:rFonts w:ascii="Times New Roman" w:hAnsi="Times New Roman" w:cs="Times New Roman"/>
          <w:sz w:val="28"/>
          <w:szCs w:val="28"/>
        </w:rPr>
        <w:t>ом образовании Тбилисский район.</w:t>
      </w:r>
    </w:p>
    <w:p w:rsidR="006053A9" w:rsidRDefault="00A04F5F" w:rsidP="006053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C2404">
        <w:rPr>
          <w:rFonts w:ascii="Times New Roman" w:hAnsi="Times New Roman" w:cs="Times New Roman"/>
          <w:sz w:val="28"/>
          <w:szCs w:val="28"/>
        </w:rPr>
        <w:t>Муниципальная программа включает в себя  три подпрограммы.</w:t>
      </w:r>
      <w:r w:rsidR="006053A9" w:rsidRPr="006053A9">
        <w:rPr>
          <w:rFonts w:ascii="Times New Roman" w:hAnsi="Times New Roman" w:cs="Times New Roman"/>
          <w:sz w:val="28"/>
          <w:szCs w:val="28"/>
        </w:rPr>
        <w:t xml:space="preserve"> </w:t>
      </w:r>
      <w:r w:rsidR="006053A9">
        <w:rPr>
          <w:rFonts w:ascii="Times New Roman" w:hAnsi="Times New Roman" w:cs="Times New Roman"/>
          <w:sz w:val="28"/>
          <w:szCs w:val="28"/>
        </w:rPr>
        <w:t>1)</w:t>
      </w:r>
      <w:r w:rsidR="006053A9" w:rsidRPr="00E27D43">
        <w:rPr>
          <w:rFonts w:ascii="Times New Roman" w:hAnsi="Times New Roman" w:cs="Times New Roman"/>
          <w:sz w:val="28"/>
          <w:szCs w:val="28"/>
        </w:rPr>
        <w:t>«Гар</w:t>
      </w:r>
      <w:r w:rsidR="006053A9">
        <w:rPr>
          <w:rFonts w:ascii="Times New Roman" w:hAnsi="Times New Roman" w:cs="Times New Roman"/>
          <w:sz w:val="28"/>
          <w:szCs w:val="28"/>
        </w:rPr>
        <w:t>монизация межнациональных отно</w:t>
      </w:r>
      <w:r w:rsidR="006053A9" w:rsidRPr="00E27D43">
        <w:rPr>
          <w:rFonts w:ascii="Times New Roman" w:hAnsi="Times New Roman" w:cs="Times New Roman"/>
          <w:sz w:val="28"/>
          <w:szCs w:val="28"/>
        </w:rPr>
        <w:t>шений и развитие на</w:t>
      </w:r>
      <w:r w:rsidR="006053A9">
        <w:rPr>
          <w:rFonts w:ascii="Times New Roman" w:hAnsi="Times New Roman" w:cs="Times New Roman"/>
          <w:sz w:val="28"/>
          <w:szCs w:val="28"/>
        </w:rPr>
        <w:t>циональных культур в муниципальном образовании Тбилисский район</w:t>
      </w:r>
      <w:r w:rsidR="006053A9" w:rsidRPr="00E27D43">
        <w:rPr>
          <w:rFonts w:ascii="Times New Roman" w:hAnsi="Times New Roman" w:cs="Times New Roman"/>
          <w:sz w:val="28"/>
          <w:szCs w:val="28"/>
        </w:rPr>
        <w:t>»</w:t>
      </w:r>
      <w:r w:rsidR="006053A9">
        <w:rPr>
          <w:rFonts w:ascii="Times New Roman" w:hAnsi="Times New Roman" w:cs="Times New Roman"/>
          <w:sz w:val="28"/>
          <w:szCs w:val="28"/>
        </w:rPr>
        <w:t>;</w:t>
      </w:r>
    </w:p>
    <w:p w:rsidR="006053A9" w:rsidRDefault="006053A9" w:rsidP="006053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2)«Государственные и профессиональные праздники, юбилейные и памятные даты, отмечаемые в муниципальном образовании Тбилисский район »;</w:t>
      </w:r>
    </w:p>
    <w:p w:rsidR="006053A9" w:rsidRPr="006053A9" w:rsidRDefault="006053A9" w:rsidP="00605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1E5827">
        <w:rPr>
          <w:rFonts w:ascii="Times New Roman" w:hAnsi="Times New Roman" w:cs="Times New Roman"/>
          <w:sz w:val="28"/>
          <w:szCs w:val="28"/>
        </w:rPr>
        <w:t>«Информатизация деятельности органов местного самоуправления»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53A9" w:rsidRDefault="006053A9" w:rsidP="00A04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053A9">
        <w:rPr>
          <w:rFonts w:ascii="Times New Roman" w:hAnsi="Times New Roman" w:cs="Times New Roman"/>
          <w:sz w:val="28"/>
          <w:szCs w:val="28"/>
        </w:rPr>
        <w:t>Для определения оценки эффективности муниципальной программы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3A9">
        <w:rPr>
          <w:rFonts w:ascii="Times New Roman" w:hAnsi="Times New Roman" w:cs="Times New Roman"/>
          <w:sz w:val="28"/>
          <w:szCs w:val="28"/>
        </w:rPr>
        <w:t>целом первоначально рассчитаны коэффициента в разрезе входящих в нее подпрограмм.</w:t>
      </w:r>
    </w:p>
    <w:p w:rsidR="00C8416B" w:rsidRDefault="00C8416B" w:rsidP="00A04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2404" w:rsidRDefault="00A04F5F" w:rsidP="003F00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№ 1</w:t>
      </w:r>
      <w:r w:rsidR="006053A9" w:rsidRPr="006053A9">
        <w:rPr>
          <w:rFonts w:ascii="Times New Roman" w:hAnsi="Times New Roman" w:cs="Times New Roman"/>
          <w:b/>
          <w:sz w:val="28"/>
          <w:szCs w:val="28"/>
        </w:rPr>
        <w:t>«Гармонизация межнациональных отношений и развитие национальных культур в муниципальном образовании Тбилисский район»</w:t>
      </w:r>
    </w:p>
    <w:p w:rsidR="00A04F5F" w:rsidRPr="006053A9" w:rsidRDefault="00A04F5F" w:rsidP="003F00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07F3" w:rsidRPr="002703B9" w:rsidRDefault="003E07F3" w:rsidP="003F0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Реализация подпрограммы «</w:t>
      </w:r>
      <w:r w:rsidRPr="002703B9">
        <w:rPr>
          <w:rFonts w:ascii="Times New Roman" w:hAnsi="Times New Roman" w:cs="Times New Roman"/>
          <w:sz w:val="28"/>
          <w:szCs w:val="28"/>
        </w:rPr>
        <w:t xml:space="preserve">Гармонизация межнациональных отношений и развитие национальных культур в муниципальном образовании </w:t>
      </w:r>
    </w:p>
    <w:p w:rsidR="00A04F5F" w:rsidRPr="00025D45" w:rsidRDefault="003E07F3" w:rsidP="003F00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Тбилисский район» </w:t>
      </w:r>
      <w:r w:rsidRPr="00025D45">
        <w:rPr>
          <w:rFonts w:ascii="Times New Roman" w:hAnsi="Times New Roman" w:cs="Times New Roman"/>
          <w:sz w:val="28"/>
          <w:szCs w:val="28"/>
        </w:rPr>
        <w:t>позволит укрепить успешное взаимодействие между органами местного самоуправления и общественностью и послужит залогом решения поставленных задач.</w:t>
      </w:r>
      <w:r w:rsidR="00F47387">
        <w:rPr>
          <w:rFonts w:ascii="Times New Roman" w:hAnsi="Times New Roman" w:cs="Times New Roman"/>
          <w:sz w:val="28"/>
          <w:szCs w:val="28"/>
        </w:rPr>
        <w:t xml:space="preserve"> Финансирование данной подпрограммы планировалось в сумме 25,72 тыс.руб.</w:t>
      </w:r>
    </w:p>
    <w:p w:rsidR="00700091" w:rsidRPr="00805E40" w:rsidRDefault="00805E40" w:rsidP="003F0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E07F3">
        <w:rPr>
          <w:rFonts w:ascii="Times New Roman" w:hAnsi="Times New Roman" w:cs="Times New Roman"/>
          <w:sz w:val="28"/>
          <w:szCs w:val="28"/>
        </w:rPr>
        <w:t xml:space="preserve">Общий объем финансирования в течении 2016 года муниципальной подпрограммы </w:t>
      </w:r>
      <w:r w:rsidR="003E07F3" w:rsidRPr="003E07F3">
        <w:rPr>
          <w:rFonts w:ascii="Times New Roman" w:hAnsi="Times New Roman" w:cs="Times New Roman"/>
          <w:sz w:val="28"/>
          <w:szCs w:val="28"/>
        </w:rPr>
        <w:t>«Гармонизация межнациональных отношений и развитие национальных культур в муниципальном образовании Тбилисский район»</w:t>
      </w:r>
      <w:r w:rsidR="00F47387"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="003E07F3">
        <w:rPr>
          <w:rFonts w:ascii="Times New Roman" w:hAnsi="Times New Roman" w:cs="Times New Roman"/>
          <w:sz w:val="28"/>
          <w:szCs w:val="28"/>
        </w:rPr>
        <w:t xml:space="preserve"> </w:t>
      </w:r>
      <w:r w:rsidR="003E07F3" w:rsidRPr="003E07F3">
        <w:rPr>
          <w:rFonts w:ascii="Times New Roman" w:hAnsi="Times New Roman"/>
          <w:sz w:val="24"/>
          <w:szCs w:val="24"/>
        </w:rPr>
        <w:t xml:space="preserve"> </w:t>
      </w:r>
      <w:r w:rsidR="003E07F3" w:rsidRPr="003E07F3">
        <w:rPr>
          <w:rFonts w:ascii="Times New Roman" w:hAnsi="Times New Roman"/>
          <w:sz w:val="28"/>
          <w:szCs w:val="28"/>
        </w:rPr>
        <w:t>25,72</w:t>
      </w:r>
      <w:r w:rsidR="003E07F3">
        <w:rPr>
          <w:rFonts w:ascii="Times New Roman" w:hAnsi="Times New Roman"/>
          <w:sz w:val="28"/>
          <w:szCs w:val="28"/>
        </w:rPr>
        <w:t xml:space="preserve"> тыс. рублей.</w:t>
      </w:r>
      <w:r w:rsidRPr="00805E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Финансирование осуществляется за счет средств местного бюджета.</w:t>
      </w:r>
    </w:p>
    <w:p w:rsidR="00805E40" w:rsidRDefault="00805E40" w:rsidP="003F00EC">
      <w:pPr>
        <w:pStyle w:val="a7"/>
        <w:snapToGri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Координатор подпрограммы - организационно-правовое управление администрации </w:t>
      </w:r>
      <w:r w:rsidRPr="006970A0">
        <w:rPr>
          <w:rFonts w:ascii="Times New Roman" w:hAnsi="Times New Roman"/>
          <w:sz w:val="28"/>
          <w:szCs w:val="28"/>
        </w:rPr>
        <w:t>муниципального образования Тбилисский район</w:t>
      </w:r>
      <w:r>
        <w:rPr>
          <w:rFonts w:ascii="Times New Roman" w:hAnsi="Times New Roman"/>
          <w:sz w:val="28"/>
          <w:szCs w:val="28"/>
        </w:rPr>
        <w:t>.</w:t>
      </w:r>
    </w:p>
    <w:p w:rsidR="003F00EC" w:rsidRDefault="003F00EC" w:rsidP="003F00E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Nimbus Roman No9 L" w:hAnsi="Nimbus Roman No9 L"/>
          <w:sz w:val="28"/>
          <w:szCs w:val="28"/>
        </w:rPr>
        <w:t xml:space="preserve">По итогам 2016 года целевые показатели, предусмотренные муниципальной подпрограммой, достигнуты. </w:t>
      </w:r>
      <w:r>
        <w:rPr>
          <w:rFonts w:ascii="Nimbus Roman No9 L" w:eastAsia="Times New Roman" w:hAnsi="Nimbus Roman No9 L" w:cs="Times New Roman"/>
          <w:sz w:val="28"/>
          <w:szCs w:val="28"/>
        </w:rPr>
        <w:t xml:space="preserve">За 2016 год в рамках выполнения подпрограммы проведены  межведомственные мероприятия, которые направлены на реализацию государственной национальной политики. </w:t>
      </w:r>
      <w:r>
        <w:rPr>
          <w:rFonts w:ascii="Times New Roman" w:eastAsia="Times New Roman" w:hAnsi="Times New Roman" w:cs="Times New Roman"/>
          <w:sz w:val="28"/>
          <w:szCs w:val="28"/>
        </w:rPr>
        <w:t>Освоено 25720 рублей</w:t>
      </w:r>
      <w:r w:rsidRPr="007145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29BF">
        <w:rPr>
          <w:rFonts w:ascii="Times New Roman" w:eastAsia="Times New Roman" w:hAnsi="Times New Roman" w:cs="Times New Roman"/>
          <w:sz w:val="28"/>
          <w:szCs w:val="28"/>
        </w:rPr>
        <w:t>из средств местного бюджета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проведение мероприятий, посвященных празднованию Дня народного единства. Программа выполнена в полном объеме.  </w:t>
      </w:r>
    </w:p>
    <w:p w:rsidR="003F00EC" w:rsidRPr="00A44DB6" w:rsidRDefault="003F00EC" w:rsidP="003F00E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DB6">
        <w:rPr>
          <w:rFonts w:ascii="Times New Roman" w:eastAsia="Times New Roman" w:hAnsi="Times New Roman" w:cs="Times New Roman"/>
          <w:sz w:val="28"/>
          <w:szCs w:val="28"/>
        </w:rPr>
        <w:t>На сайте администрации муниципального образования Тбилисский район размещено не менее 30 материалов, популяризирующих информацию в области межнациональных отношений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F00EC" w:rsidRDefault="003F00EC" w:rsidP="003F00E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>роведен</w:t>
      </w:r>
      <w:r>
        <w:rPr>
          <w:rFonts w:ascii="Times New Roman" w:eastAsia="Times New Roman" w:hAnsi="Times New Roman" w:cs="Times New Roman"/>
          <w:sz w:val="28"/>
          <w:szCs w:val="28"/>
        </w:rPr>
        <w:t>о более 10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посвященных 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>празднованию памятных дат и исторических событий России, Краснодарского края и Тбилисского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F00EC" w:rsidRPr="00A44DB6" w:rsidRDefault="003F00EC" w:rsidP="003F00E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DB6">
        <w:rPr>
          <w:rFonts w:ascii="Times New Roman" w:eastAsia="Times New Roman" w:hAnsi="Times New Roman" w:cs="Times New Roman"/>
          <w:sz w:val="28"/>
          <w:szCs w:val="28"/>
        </w:rPr>
        <w:t>Проведен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 xml:space="preserve"> районн</w:t>
      </w:r>
      <w:r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>, посвященн</w:t>
      </w:r>
      <w:r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 xml:space="preserve"> Дню славянской письменности и культуры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00EC" w:rsidRPr="00A44DB6" w:rsidRDefault="003F00EC" w:rsidP="003F00E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DB6">
        <w:rPr>
          <w:rFonts w:ascii="Times New Roman" w:eastAsia="Times New Roman" w:hAnsi="Times New Roman" w:cs="Times New Roman"/>
          <w:sz w:val="28"/>
          <w:szCs w:val="28"/>
        </w:rPr>
        <w:t>Проведен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 xml:space="preserve"> районн</w:t>
      </w:r>
      <w:r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eastAsia="Times New Roman" w:hAnsi="Times New Roman" w:cs="Times New Roman"/>
          <w:sz w:val="28"/>
          <w:szCs w:val="28"/>
        </w:rPr>
        <w:t>е, посвященное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 xml:space="preserve"> Дню дружбы и единения славян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00EC" w:rsidRPr="00A44DB6" w:rsidRDefault="003F00EC" w:rsidP="003F00E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DB6">
        <w:rPr>
          <w:rFonts w:ascii="Times New Roman" w:eastAsia="Times New Roman" w:hAnsi="Times New Roman" w:cs="Times New Roman"/>
          <w:sz w:val="28"/>
          <w:szCs w:val="28"/>
        </w:rPr>
        <w:t>Проведен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 xml:space="preserve"> районн</w:t>
      </w:r>
      <w:r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в рамках 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>Всероссийско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 xml:space="preserve"> семьи, любви и верности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00EC" w:rsidRPr="00D66A8D" w:rsidRDefault="003F00EC" w:rsidP="003F00E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66A8D">
        <w:rPr>
          <w:rFonts w:ascii="Times New Roman" w:eastAsia="Times New Roman" w:hAnsi="Times New Roman" w:cs="Times New Roman"/>
          <w:sz w:val="28"/>
          <w:szCs w:val="28"/>
        </w:rPr>
        <w:t>роведен</w:t>
      </w:r>
      <w:r>
        <w:rPr>
          <w:rFonts w:ascii="Times New Roman" w:eastAsia="Times New Roman" w:hAnsi="Times New Roman" w:cs="Times New Roman"/>
          <w:sz w:val="28"/>
          <w:szCs w:val="28"/>
        </w:rPr>
        <w:t>о 107</w:t>
      </w:r>
      <w:r w:rsidRPr="00D66A8D">
        <w:rPr>
          <w:rFonts w:ascii="Times New Roman" w:eastAsia="Times New Roman" w:hAnsi="Times New Roman" w:cs="Times New Roman"/>
          <w:sz w:val="28"/>
          <w:szCs w:val="28"/>
        </w:rPr>
        <w:t xml:space="preserve"> рейдовых мероприятий с целью выявления в общественных местах надписей, листовок </w:t>
      </w:r>
      <w:r>
        <w:rPr>
          <w:rFonts w:ascii="Times New Roman" w:hAnsi="Times New Roman"/>
          <w:sz w:val="28"/>
          <w:szCs w:val="28"/>
        </w:rPr>
        <w:t>и афиш экстремистской направлен</w:t>
      </w:r>
      <w:r w:rsidRPr="00D66A8D">
        <w:rPr>
          <w:rFonts w:ascii="Times New Roman" w:eastAsia="Times New Roman" w:hAnsi="Times New Roman" w:cs="Times New Roman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F00EC" w:rsidRDefault="003F00EC" w:rsidP="003F00E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>роведен</w:t>
      </w:r>
      <w:r>
        <w:rPr>
          <w:rFonts w:ascii="Times New Roman" w:eastAsia="Times New Roman" w:hAnsi="Times New Roman" w:cs="Times New Roman"/>
          <w:sz w:val="28"/>
          <w:szCs w:val="28"/>
        </w:rPr>
        <w:t>о 65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 xml:space="preserve"> встреч с участниками </w:t>
      </w:r>
      <w:r>
        <w:rPr>
          <w:rFonts w:ascii="Times New Roman" w:hAnsi="Times New Roman"/>
          <w:sz w:val="28"/>
          <w:szCs w:val="28"/>
        </w:rPr>
        <w:t>и лидерами молодежных неформаль</w:t>
      </w:r>
      <w:r w:rsidRPr="00A44DB6">
        <w:rPr>
          <w:rFonts w:ascii="Times New Roman" w:eastAsia="Times New Roman" w:hAnsi="Times New Roman" w:cs="Times New Roman"/>
          <w:sz w:val="28"/>
          <w:szCs w:val="28"/>
        </w:rPr>
        <w:t>ных объединений и субкультур, находящихся на территории муниципального образования Тбилисский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00EC" w:rsidRPr="00BD2202" w:rsidRDefault="003F00EC" w:rsidP="003F00EC">
      <w:pPr>
        <w:pStyle w:val="a7"/>
        <w:snapToGri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Целевые показатели в рамках подпрограммы достигнуты. Не менее 5 тысяч жителей </w:t>
      </w:r>
      <w:r w:rsidRPr="002779AC">
        <w:rPr>
          <w:rFonts w:ascii="Times New Roman" w:hAnsi="Times New Roman"/>
          <w:sz w:val="28"/>
          <w:szCs w:val="28"/>
        </w:rPr>
        <w:t xml:space="preserve">района, охвачены мероприятиями по укреплению </w:t>
      </w:r>
      <w:r>
        <w:rPr>
          <w:rFonts w:ascii="Times New Roman" w:hAnsi="Times New Roman"/>
          <w:sz w:val="28"/>
          <w:szCs w:val="28"/>
        </w:rPr>
        <w:t xml:space="preserve">народного </w:t>
      </w:r>
      <w:r w:rsidRPr="002779AC">
        <w:rPr>
          <w:rFonts w:ascii="Times New Roman" w:hAnsi="Times New Roman"/>
          <w:sz w:val="28"/>
          <w:szCs w:val="28"/>
        </w:rPr>
        <w:t>единства</w:t>
      </w:r>
      <w:r>
        <w:rPr>
          <w:rFonts w:ascii="Times New Roman" w:hAnsi="Times New Roman"/>
          <w:sz w:val="28"/>
          <w:szCs w:val="28"/>
        </w:rPr>
        <w:t xml:space="preserve">. Проведено не менее 7 мероприятий </w:t>
      </w:r>
      <w:r w:rsidRPr="002779AC">
        <w:rPr>
          <w:rFonts w:ascii="Times New Roman" w:hAnsi="Times New Roman"/>
          <w:sz w:val="28"/>
          <w:szCs w:val="28"/>
        </w:rPr>
        <w:t xml:space="preserve">по укреплению </w:t>
      </w:r>
      <w:r>
        <w:rPr>
          <w:rFonts w:ascii="Times New Roman" w:hAnsi="Times New Roman"/>
          <w:sz w:val="28"/>
          <w:szCs w:val="28"/>
        </w:rPr>
        <w:t xml:space="preserve">народного </w:t>
      </w:r>
      <w:r w:rsidRPr="002779AC">
        <w:rPr>
          <w:rFonts w:ascii="Times New Roman" w:hAnsi="Times New Roman"/>
          <w:sz w:val="28"/>
          <w:szCs w:val="28"/>
        </w:rPr>
        <w:lastRenderedPageBreak/>
        <w:t xml:space="preserve">единства на территории муниципального образования </w:t>
      </w:r>
      <w:r>
        <w:rPr>
          <w:rFonts w:ascii="Times New Roman" w:hAnsi="Times New Roman"/>
          <w:sz w:val="28"/>
          <w:szCs w:val="28"/>
        </w:rPr>
        <w:t>Тбилисский</w:t>
      </w:r>
      <w:r w:rsidRPr="002779AC">
        <w:rPr>
          <w:rFonts w:ascii="Times New Roman" w:hAnsi="Times New Roman"/>
          <w:sz w:val="28"/>
          <w:szCs w:val="28"/>
        </w:rPr>
        <w:t xml:space="preserve"> район</w:t>
      </w:r>
    </w:p>
    <w:p w:rsidR="00BD2202" w:rsidRDefault="00805E40" w:rsidP="003F00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реализации муниципальной </w:t>
      </w:r>
      <w:r w:rsidR="00BD2202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программы муниципального образования  Тбилисский район </w:t>
      </w:r>
      <w:r w:rsidRPr="00BD2202">
        <w:rPr>
          <w:rFonts w:ascii="Times New Roman" w:hAnsi="Times New Roman" w:cs="Times New Roman"/>
          <w:sz w:val="28"/>
          <w:szCs w:val="28"/>
        </w:rPr>
        <w:t xml:space="preserve"> </w:t>
      </w:r>
      <w:r w:rsidR="00BD2202" w:rsidRPr="00BD2202">
        <w:rPr>
          <w:rFonts w:ascii="Times New Roman" w:hAnsi="Times New Roman" w:cs="Times New Roman"/>
          <w:sz w:val="28"/>
          <w:szCs w:val="28"/>
        </w:rPr>
        <w:t xml:space="preserve"> «Гармонизация межнациональных отношений и развитие национальных культур в муниципальном образовании Тбилисский район»</w:t>
      </w:r>
      <w:r w:rsidR="00BD220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 быть признана высокой (расчет эффективности реализации муниципальной программы прилагается).</w:t>
      </w:r>
    </w:p>
    <w:p w:rsidR="00A04F5F" w:rsidRPr="00A04F5F" w:rsidRDefault="00A04F5F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2202" w:rsidRDefault="00805E40" w:rsidP="00C8416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BD5">
        <w:rPr>
          <w:rFonts w:ascii="Times New Roman" w:hAnsi="Times New Roman" w:cs="Times New Roman"/>
          <w:b/>
          <w:sz w:val="28"/>
          <w:szCs w:val="28"/>
        </w:rPr>
        <w:t>Расчет эффективности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реализации муниципальной</w:t>
      </w:r>
      <w:r w:rsidRPr="00E74B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2202">
        <w:rPr>
          <w:rFonts w:ascii="Times New Roman" w:hAnsi="Times New Roman" w:cs="Times New Roman"/>
          <w:b/>
          <w:sz w:val="28"/>
          <w:szCs w:val="28"/>
        </w:rPr>
        <w:t>под</w:t>
      </w:r>
      <w:r w:rsidRPr="00E74BD5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BD22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2202" w:rsidRPr="006053A9">
        <w:rPr>
          <w:rFonts w:ascii="Times New Roman" w:hAnsi="Times New Roman" w:cs="Times New Roman"/>
          <w:b/>
          <w:sz w:val="28"/>
          <w:szCs w:val="28"/>
        </w:rPr>
        <w:t>«Гармонизация межнациональных отношений и развитие национальных культур в муниципальном образовании</w:t>
      </w:r>
    </w:p>
    <w:p w:rsidR="00BD2202" w:rsidRPr="006053A9" w:rsidRDefault="00BD2202" w:rsidP="00C8416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3A9">
        <w:rPr>
          <w:rFonts w:ascii="Times New Roman" w:hAnsi="Times New Roman" w:cs="Times New Roman"/>
          <w:b/>
          <w:sz w:val="28"/>
          <w:szCs w:val="28"/>
        </w:rPr>
        <w:t>Тбилисский район»</w:t>
      </w:r>
    </w:p>
    <w:p w:rsidR="00805E40" w:rsidRPr="00C56C9D" w:rsidRDefault="00805E40" w:rsidP="00805E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6"/>
        <w:tblpPr w:leftFromText="180" w:rightFromText="180" w:vertAnchor="text" w:horzAnchor="margin" w:tblpY="140"/>
        <w:tblW w:w="0" w:type="auto"/>
        <w:tblLook w:val="04A0"/>
      </w:tblPr>
      <w:tblGrid>
        <w:gridCol w:w="594"/>
        <w:gridCol w:w="3247"/>
        <w:gridCol w:w="5730"/>
      </w:tblGrid>
      <w:tr w:rsidR="00805E40" w:rsidTr="00482C2A">
        <w:tc>
          <w:tcPr>
            <w:tcW w:w="594" w:type="dxa"/>
          </w:tcPr>
          <w:p w:rsidR="00805E40" w:rsidRPr="00FF233C" w:rsidRDefault="00805E40" w:rsidP="00482C2A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№ п/п</w:t>
            </w:r>
          </w:p>
        </w:tc>
        <w:tc>
          <w:tcPr>
            <w:tcW w:w="3247" w:type="dxa"/>
          </w:tcPr>
          <w:p w:rsidR="00805E40" w:rsidRPr="00FF233C" w:rsidRDefault="00805E40" w:rsidP="00482C2A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Наименование оценки эффективности</w:t>
            </w:r>
          </w:p>
        </w:tc>
        <w:tc>
          <w:tcPr>
            <w:tcW w:w="5730" w:type="dxa"/>
          </w:tcPr>
          <w:p w:rsidR="00805E40" w:rsidRPr="00FF233C" w:rsidRDefault="00805E40" w:rsidP="00482C2A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Расчет</w:t>
            </w:r>
          </w:p>
        </w:tc>
      </w:tr>
      <w:tr w:rsidR="00805E40" w:rsidRPr="00FF233C" w:rsidTr="00482C2A">
        <w:tc>
          <w:tcPr>
            <w:tcW w:w="594" w:type="dxa"/>
          </w:tcPr>
          <w:p w:rsidR="00805E40" w:rsidRPr="00FF233C" w:rsidRDefault="00805E40" w:rsidP="00482C2A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3247" w:type="dxa"/>
          </w:tcPr>
          <w:p w:rsidR="00805E40" w:rsidRPr="00FF233C" w:rsidRDefault="00805E40" w:rsidP="00482C2A">
            <w:pPr>
              <w:ind w:firstLine="40"/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О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ценк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а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степени реализации и достижения ожидаемых непосредственных результатов их реализации;</w:t>
            </w:r>
          </w:p>
        </w:tc>
        <w:tc>
          <w:tcPr>
            <w:tcW w:w="5730" w:type="dxa"/>
          </w:tcPr>
          <w:p w:rsidR="00805E40" w:rsidRPr="00FF233C" w:rsidRDefault="00805E40" w:rsidP="00482C2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СР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м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М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в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М, где: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00EC">
              <w:rPr>
                <w:rFonts w:ascii="Times New Roman" w:eastAsia="Calibri" w:hAnsi="Times New Roman" w:cs="Times New Roman"/>
                <w:sz w:val="28"/>
                <w:szCs w:val="28"/>
              </w:rPr>
              <w:t>Мв – 1 мероприятия, М –1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мероприятия;</w:t>
            </w:r>
          </w:p>
          <w:p w:rsidR="00805E40" w:rsidRDefault="003F00EC" w:rsidP="00482C2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СРм = 2/2</w:t>
            </w:r>
            <w:r w:rsidR="00805E40"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= 1 </w:t>
            </w:r>
            <w:r w:rsidR="00F473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05E40" w:rsidRPr="00FF233C" w:rsidRDefault="00805E40" w:rsidP="00482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5E40" w:rsidRPr="00C56C9D" w:rsidRDefault="0070021A" w:rsidP="00482C2A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F4738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05E40" w:rsidRPr="00FF233C" w:rsidRDefault="00805E40" w:rsidP="00482C2A">
            <w:pP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805E40" w:rsidRPr="00FF233C" w:rsidTr="00482C2A">
        <w:tc>
          <w:tcPr>
            <w:tcW w:w="594" w:type="dxa"/>
          </w:tcPr>
          <w:p w:rsidR="00805E40" w:rsidRPr="00FF233C" w:rsidRDefault="00805E40" w:rsidP="00482C2A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3247" w:type="dxa"/>
          </w:tcPr>
          <w:p w:rsidR="00805E40" w:rsidRPr="00FF233C" w:rsidRDefault="00805E40" w:rsidP="00482C2A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О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ценк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а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степени соответствия запланированному уровню расходов;</w:t>
            </w:r>
          </w:p>
        </w:tc>
        <w:tc>
          <w:tcPr>
            <w:tcW w:w="5730" w:type="dxa"/>
          </w:tcPr>
          <w:p w:rsidR="00805E40" w:rsidRPr="00F47387" w:rsidRDefault="00805E40" w:rsidP="00F47387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FF233C">
              <w:rPr>
                <w:sz w:val="28"/>
                <w:szCs w:val="28"/>
              </w:rPr>
              <w:t>СС</w:t>
            </w:r>
            <w:r w:rsidRPr="00FF233C">
              <w:rPr>
                <w:sz w:val="28"/>
                <w:szCs w:val="28"/>
                <w:vertAlign w:val="subscript"/>
              </w:rPr>
              <w:t>уз</w:t>
            </w:r>
            <w:r w:rsidRPr="00FF233C">
              <w:rPr>
                <w:sz w:val="28"/>
                <w:szCs w:val="28"/>
              </w:rPr>
              <w:t xml:space="preserve"> = З</w:t>
            </w:r>
            <w:r w:rsidRPr="00FF233C">
              <w:rPr>
                <w:sz w:val="28"/>
                <w:szCs w:val="28"/>
                <w:vertAlign w:val="subscript"/>
              </w:rPr>
              <w:t>ф</w:t>
            </w:r>
            <w:r w:rsidRPr="00FF233C">
              <w:rPr>
                <w:sz w:val="28"/>
                <w:szCs w:val="28"/>
              </w:rPr>
              <w:t xml:space="preserve"> / З</w:t>
            </w:r>
            <w:r w:rsidRPr="00FF233C">
              <w:rPr>
                <w:sz w:val="28"/>
                <w:szCs w:val="28"/>
                <w:vertAlign w:val="subscript"/>
              </w:rPr>
              <w:t>п</w:t>
            </w:r>
            <w:r w:rsidRPr="00FF233C">
              <w:rPr>
                <w:sz w:val="28"/>
                <w:szCs w:val="28"/>
              </w:rPr>
              <w:t xml:space="preserve">, где: </w:t>
            </w:r>
            <w:r w:rsidR="00F47387" w:rsidRPr="00F80350">
              <w:rPr>
                <w:color w:val="000000"/>
                <w:sz w:val="28"/>
                <w:szCs w:val="28"/>
              </w:rPr>
              <w:t xml:space="preserve"> где ЗПмпф – фактическ</w:t>
            </w:r>
            <w:r w:rsidR="00F47387">
              <w:rPr>
                <w:color w:val="000000"/>
                <w:sz w:val="28"/>
                <w:szCs w:val="28"/>
              </w:rPr>
              <w:t>ое значение целевого показателя</w:t>
            </w:r>
          </w:p>
          <w:p w:rsidR="00805E40" w:rsidRPr="00FF233C" w:rsidRDefault="00805E40" w:rsidP="00482C2A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З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ф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 -  </w:t>
            </w:r>
            <w:r w:rsidRPr="00FF23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00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25 720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руб.    З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п </w:t>
            </w:r>
            <w:r w:rsidR="0070021A">
              <w:rPr>
                <w:rFonts w:ascii="Times New Roman" w:hAnsi="Times New Roman"/>
                <w:sz w:val="28"/>
                <w:szCs w:val="28"/>
              </w:rPr>
              <w:t xml:space="preserve">–  </w:t>
            </w:r>
            <w:r w:rsidR="00700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25 720</w:t>
            </w:r>
            <w:r w:rsidR="0070021A" w:rsidRPr="00FF23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805E40" w:rsidRPr="00FF233C" w:rsidRDefault="00805E40" w:rsidP="00482C2A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СС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уз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=</w:t>
            </w:r>
            <w:r w:rsidR="00700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0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25 </w:t>
            </w:r>
            <w:r w:rsidR="003F0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700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3F00EC">
              <w:rPr>
                <w:rFonts w:ascii="Times New Roman" w:hAnsi="Times New Roman"/>
                <w:sz w:val="28"/>
                <w:szCs w:val="28"/>
              </w:rPr>
              <w:t xml:space="preserve"> / </w:t>
            </w:r>
            <w:r w:rsidR="003F0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  <w:r w:rsidR="007002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</w:t>
            </w:r>
            <w:r w:rsidR="0070021A" w:rsidRPr="00FF23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 = </w:t>
            </w:r>
            <w:r w:rsidR="0070021A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05E40" w:rsidRPr="00FF233C" w:rsidRDefault="00805E40" w:rsidP="00482C2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5E40" w:rsidRPr="00FF233C" w:rsidTr="00482C2A">
        <w:tc>
          <w:tcPr>
            <w:tcW w:w="594" w:type="dxa"/>
          </w:tcPr>
          <w:p w:rsidR="00805E40" w:rsidRPr="00FF233C" w:rsidRDefault="00805E40" w:rsidP="00482C2A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3247" w:type="dxa"/>
          </w:tcPr>
          <w:p w:rsidR="00805E40" w:rsidRPr="00FF233C" w:rsidRDefault="00805E40" w:rsidP="00482C2A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О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ценк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а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эффективности использования средств местного бюджета;</w:t>
            </w:r>
          </w:p>
        </w:tc>
        <w:tc>
          <w:tcPr>
            <w:tcW w:w="5730" w:type="dxa"/>
          </w:tcPr>
          <w:p w:rsidR="00805E40" w:rsidRPr="00FF233C" w:rsidRDefault="00805E40" w:rsidP="00482C2A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Эис = СРм / ССуз, где: СРм – 1, ССуз- 1</w:t>
            </w:r>
          </w:p>
          <w:p w:rsidR="00805E40" w:rsidRPr="00FF233C" w:rsidRDefault="00805E40" w:rsidP="0070021A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 xml:space="preserve">Эис  </w:t>
            </w:r>
            <w:r w:rsidRPr="00FF23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= 1/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70021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=</w:t>
            </w:r>
            <w:r w:rsidR="0070021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1</w:t>
            </w:r>
          </w:p>
        </w:tc>
      </w:tr>
      <w:tr w:rsidR="00805E40" w:rsidRPr="00FF233C" w:rsidTr="00482C2A">
        <w:tc>
          <w:tcPr>
            <w:tcW w:w="594" w:type="dxa"/>
          </w:tcPr>
          <w:p w:rsidR="00805E40" w:rsidRPr="00FF233C" w:rsidRDefault="00805E40" w:rsidP="00482C2A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3247" w:type="dxa"/>
          </w:tcPr>
          <w:p w:rsidR="00805E40" w:rsidRPr="00FF233C" w:rsidRDefault="00805E40" w:rsidP="00482C2A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 xml:space="preserve">Степень достижения планового значения целевого показателя характеризующего цели и задачи </w:t>
            </w:r>
            <w:r w:rsidR="00F47387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730" w:type="dxa"/>
          </w:tcPr>
          <w:p w:rsidR="00805E40" w:rsidRDefault="00805E40" w:rsidP="00F47387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СД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мппз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= ЗП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мпф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/ ЗП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мпп 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, где </w:t>
            </w:r>
            <w:r w:rsidR="00F4738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47387" w:rsidRDefault="00F47387" w:rsidP="00F47387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47387" w:rsidRDefault="00F47387" w:rsidP="00F47387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СД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мппз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(1) =</w:t>
            </w:r>
            <w:r>
              <w:rPr>
                <w:rFonts w:ascii="Times New Roman" w:hAnsi="Times New Roman"/>
                <w:sz w:val="28"/>
                <w:szCs w:val="28"/>
              </w:rPr>
              <w:t>10000/10000=1,0</w:t>
            </w:r>
          </w:p>
          <w:p w:rsidR="00F47387" w:rsidRPr="00495466" w:rsidRDefault="00F47387" w:rsidP="00F47387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СД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мппз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(2)=</w:t>
            </w:r>
            <w:r>
              <w:rPr>
                <w:rFonts w:ascii="Times New Roman" w:hAnsi="Times New Roman"/>
                <w:sz w:val="28"/>
                <w:szCs w:val="28"/>
              </w:rPr>
              <w:t>10/10 =1,0</w:t>
            </w:r>
          </w:p>
          <w:p w:rsidR="00F47387" w:rsidRPr="00FF233C" w:rsidRDefault="00F47387" w:rsidP="00F47387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805E40" w:rsidRPr="00FF233C" w:rsidRDefault="00805E40" w:rsidP="00482C2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5E40" w:rsidRPr="00FF233C" w:rsidTr="00482C2A">
        <w:tc>
          <w:tcPr>
            <w:tcW w:w="594" w:type="dxa"/>
          </w:tcPr>
          <w:p w:rsidR="00805E40" w:rsidRPr="00FF233C" w:rsidRDefault="00805E40" w:rsidP="00482C2A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3247" w:type="dxa"/>
          </w:tcPr>
          <w:p w:rsidR="00805E40" w:rsidRPr="00FF233C" w:rsidRDefault="00805E40" w:rsidP="00482C2A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 xml:space="preserve">Степень реализации </w:t>
            </w:r>
            <w:r w:rsidR="00F47387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730" w:type="dxa"/>
          </w:tcPr>
          <w:p w:rsidR="00F47387" w:rsidRPr="00F80350" w:rsidRDefault="00805E40" w:rsidP="00F47387">
            <w:pPr>
              <w:pStyle w:val="ac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F233C">
              <w:rPr>
                <w:sz w:val="28"/>
                <w:szCs w:val="28"/>
              </w:rPr>
              <w:t>СР</w:t>
            </w:r>
            <w:r w:rsidRPr="00FF233C">
              <w:rPr>
                <w:sz w:val="28"/>
                <w:szCs w:val="28"/>
                <w:vertAlign w:val="subscript"/>
              </w:rPr>
              <w:t>мп</w:t>
            </w:r>
            <w:r w:rsidRPr="00FF233C">
              <w:rPr>
                <w:sz w:val="28"/>
                <w:szCs w:val="28"/>
              </w:rPr>
              <w:t xml:space="preserve"> = ∑СД</w:t>
            </w:r>
            <w:r w:rsidRPr="00FF233C">
              <w:rPr>
                <w:sz w:val="28"/>
                <w:szCs w:val="28"/>
                <w:vertAlign w:val="subscript"/>
              </w:rPr>
              <w:t>мппз</w:t>
            </w:r>
            <w:r w:rsidRPr="00FF233C">
              <w:rPr>
                <w:sz w:val="28"/>
                <w:szCs w:val="28"/>
              </w:rPr>
              <w:t xml:space="preserve"> / М, </w:t>
            </w:r>
            <w:r w:rsidR="00F47387">
              <w:rPr>
                <w:sz w:val="28"/>
                <w:szCs w:val="28"/>
              </w:rPr>
              <w:t>где</w:t>
            </w:r>
            <w:r w:rsidR="00F47387" w:rsidRPr="00F80350">
              <w:rPr>
                <w:color w:val="000000"/>
                <w:sz w:val="28"/>
                <w:szCs w:val="28"/>
              </w:rPr>
              <w:t xml:space="preserve"> СРмп – степень реализации муниципальной программы;</w:t>
            </w:r>
          </w:p>
          <w:p w:rsidR="00F47387" w:rsidRPr="00F80350" w:rsidRDefault="00F47387" w:rsidP="00F47387">
            <w:pPr>
              <w:pStyle w:val="ac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80350">
              <w:rPr>
                <w:color w:val="000000"/>
                <w:sz w:val="28"/>
                <w:szCs w:val="28"/>
              </w:rPr>
              <w:t>СДмппз – степень достижения планового значения целевого показателя, характеризующего цели и задачи муниципальной программы;</w:t>
            </w:r>
          </w:p>
          <w:p w:rsidR="00F47387" w:rsidRPr="00F80350" w:rsidRDefault="00F47387" w:rsidP="00F47387">
            <w:pPr>
              <w:pStyle w:val="ac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80350">
              <w:rPr>
                <w:color w:val="000000"/>
                <w:sz w:val="28"/>
                <w:szCs w:val="28"/>
              </w:rPr>
              <w:t xml:space="preserve">М – число целевых показателей, характеризующих цели и задачи </w:t>
            </w:r>
            <w:r w:rsidRPr="00F80350">
              <w:rPr>
                <w:color w:val="000000"/>
                <w:sz w:val="28"/>
                <w:szCs w:val="28"/>
              </w:rPr>
              <w:lastRenderedPageBreak/>
              <w:t>муниципальной программы (М =1).</w:t>
            </w:r>
          </w:p>
          <w:p w:rsidR="00F47387" w:rsidRPr="00FF233C" w:rsidRDefault="00F47387" w:rsidP="00482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5E40" w:rsidRPr="00FF233C" w:rsidRDefault="00805E40" w:rsidP="00482C2A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СР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мп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=</w:t>
            </w:r>
            <w:r w:rsidR="00F47387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1,0</w:t>
            </w:r>
            <w:r w:rsidR="00F47387">
              <w:rPr>
                <w:rFonts w:ascii="Times New Roman" w:hAnsi="Times New Roman"/>
                <w:sz w:val="28"/>
                <w:szCs w:val="28"/>
              </w:rPr>
              <w:t>+1,0)/2=1</w:t>
            </w:r>
          </w:p>
          <w:p w:rsidR="00805E40" w:rsidRPr="00FF233C" w:rsidRDefault="00805E40" w:rsidP="00482C2A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805E40" w:rsidRPr="00FF233C" w:rsidTr="00482C2A">
        <w:trPr>
          <w:trHeight w:val="683"/>
        </w:trPr>
        <w:tc>
          <w:tcPr>
            <w:tcW w:w="594" w:type="dxa"/>
          </w:tcPr>
          <w:p w:rsidR="00805E40" w:rsidRPr="00FF233C" w:rsidRDefault="00805E40" w:rsidP="00482C2A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6</w:t>
            </w:r>
          </w:p>
        </w:tc>
        <w:tc>
          <w:tcPr>
            <w:tcW w:w="3247" w:type="dxa"/>
          </w:tcPr>
          <w:p w:rsidR="00805E40" w:rsidRPr="00FF233C" w:rsidRDefault="00805E40" w:rsidP="00482C2A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О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ценк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эффективности 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реализации </w:t>
            </w:r>
            <w:r w:rsidR="00F47387">
              <w:rPr>
                <w:rFonts w:ascii="Times New Roman" w:eastAsia="Calibri" w:hAnsi="Times New Roman" w:cs="Times New Roman"/>
                <w:sz w:val="28"/>
                <w:szCs w:val="28"/>
              </w:rPr>
              <w:t>под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730" w:type="dxa"/>
          </w:tcPr>
          <w:p w:rsidR="00805E40" w:rsidRPr="00FF233C" w:rsidRDefault="00805E40" w:rsidP="00482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ЭР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м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/п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= СР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м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/п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*Э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ис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= 1*1=1</w:t>
            </w:r>
          </w:p>
          <w:p w:rsidR="00805E40" w:rsidRPr="00FF233C" w:rsidRDefault="00805E40" w:rsidP="00482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95466" w:rsidRDefault="00495466" w:rsidP="004954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466" w:rsidRDefault="00495466" w:rsidP="004954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подпрограммы признана высокой.</w:t>
      </w:r>
    </w:p>
    <w:p w:rsidR="00805E40" w:rsidRDefault="00805E40" w:rsidP="00805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466" w:rsidRDefault="00495466" w:rsidP="00805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466" w:rsidRDefault="00495466" w:rsidP="00805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416B" w:rsidRDefault="00C8416B" w:rsidP="00C84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Подпрограмма № 2  </w:t>
      </w:r>
      <w:r w:rsidRPr="0051259F">
        <w:rPr>
          <w:rFonts w:ascii="Times New Roman" w:hAnsi="Times New Roman" w:cs="Times New Roman"/>
          <w:b/>
          <w:sz w:val="28"/>
          <w:szCs w:val="28"/>
        </w:rPr>
        <w:t xml:space="preserve">«Государственные и профессиональные </w:t>
      </w:r>
    </w:p>
    <w:p w:rsidR="00C8416B" w:rsidRDefault="00C8416B" w:rsidP="00C84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59F">
        <w:rPr>
          <w:rFonts w:ascii="Times New Roman" w:hAnsi="Times New Roman" w:cs="Times New Roman"/>
          <w:b/>
          <w:sz w:val="28"/>
          <w:szCs w:val="28"/>
        </w:rPr>
        <w:t xml:space="preserve">праздники, юбилейные и памятные даты, отмечаемые </w:t>
      </w:r>
    </w:p>
    <w:p w:rsidR="00C8416B" w:rsidRDefault="00C8416B" w:rsidP="00C84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59F">
        <w:rPr>
          <w:rFonts w:ascii="Times New Roman" w:hAnsi="Times New Roman" w:cs="Times New Roman"/>
          <w:b/>
          <w:sz w:val="28"/>
          <w:szCs w:val="28"/>
        </w:rPr>
        <w:t>в муниципальном образовании Тбилисский район»</w:t>
      </w:r>
    </w:p>
    <w:p w:rsidR="00C8416B" w:rsidRDefault="00C8416B" w:rsidP="00C841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416B" w:rsidRPr="00777E7E" w:rsidRDefault="00C8416B" w:rsidP="00777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77E7E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Реализация подпрограммы  </w:t>
      </w:r>
      <w:r w:rsidRPr="00C8416B">
        <w:rPr>
          <w:rFonts w:ascii="Times New Roman" w:hAnsi="Times New Roman" w:cs="Times New Roman"/>
          <w:sz w:val="28"/>
          <w:szCs w:val="28"/>
        </w:rPr>
        <w:t>«Государственные и профессиональные праздники, юбилейные и памятные даты, отмечаемые в муниципальном образовании Тбилисский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D45">
        <w:rPr>
          <w:rFonts w:ascii="Times New Roman" w:hAnsi="Times New Roman" w:cs="Times New Roman"/>
          <w:sz w:val="28"/>
          <w:szCs w:val="28"/>
        </w:rPr>
        <w:t xml:space="preserve">позволит </w:t>
      </w:r>
      <w:r w:rsidR="00777E7E">
        <w:rPr>
          <w:rFonts w:ascii="Times New Roman" w:hAnsi="Times New Roman" w:cs="Times New Roman"/>
          <w:sz w:val="28"/>
          <w:szCs w:val="28"/>
        </w:rPr>
        <w:t>сохранить информационное пространство</w:t>
      </w:r>
      <w:r w:rsidR="00777E7E" w:rsidRPr="00D109F9">
        <w:rPr>
          <w:rFonts w:ascii="Times New Roman" w:hAnsi="Times New Roman" w:cs="Times New Roman"/>
          <w:sz w:val="28"/>
          <w:szCs w:val="28"/>
        </w:rPr>
        <w:t xml:space="preserve"> важнейших событи</w:t>
      </w:r>
      <w:r w:rsidR="00777E7E">
        <w:rPr>
          <w:rFonts w:ascii="Times New Roman" w:hAnsi="Times New Roman" w:cs="Times New Roman"/>
          <w:sz w:val="28"/>
          <w:szCs w:val="28"/>
        </w:rPr>
        <w:t>й в истории России и укрепить нравственные ценности</w:t>
      </w:r>
      <w:r w:rsidR="00777E7E" w:rsidRPr="00D109F9">
        <w:rPr>
          <w:rFonts w:ascii="Times New Roman" w:hAnsi="Times New Roman" w:cs="Times New Roman"/>
          <w:sz w:val="28"/>
          <w:szCs w:val="28"/>
        </w:rPr>
        <w:t xml:space="preserve"> единства и дружбы народов, проживающих на территории Краснодарского края</w:t>
      </w:r>
      <w:r w:rsidR="00981554">
        <w:rPr>
          <w:rFonts w:ascii="Times New Roman" w:hAnsi="Times New Roman" w:cs="Times New Roman"/>
          <w:sz w:val="28"/>
          <w:szCs w:val="28"/>
        </w:rPr>
        <w:t>, в том числе Тбилисского района.</w:t>
      </w:r>
    </w:p>
    <w:p w:rsidR="00777E7E" w:rsidRPr="00187059" w:rsidRDefault="00C8416B" w:rsidP="001870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E7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16B">
        <w:rPr>
          <w:rFonts w:ascii="Times New Roman" w:hAnsi="Times New Roman" w:cs="Times New Roman"/>
          <w:sz w:val="28"/>
          <w:szCs w:val="28"/>
        </w:rPr>
        <w:t>Координатор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- организационно-правовое управления администрации муниципального образования Тбилисский район</w:t>
      </w:r>
      <w:bookmarkStart w:id="0" w:name="_GoBack"/>
      <w:bookmarkEnd w:id="0"/>
      <w:r w:rsidR="00777E7E">
        <w:rPr>
          <w:rFonts w:ascii="Times New Roman" w:hAnsi="Times New Roman" w:cs="Times New Roman"/>
          <w:sz w:val="28"/>
          <w:szCs w:val="28"/>
        </w:rPr>
        <w:t>.</w:t>
      </w:r>
    </w:p>
    <w:p w:rsidR="00F34FBA" w:rsidRPr="00F34FBA" w:rsidRDefault="00F34FBA" w:rsidP="00F34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Общий объем финансирования </w:t>
      </w:r>
      <w:r w:rsidR="00981554">
        <w:rPr>
          <w:rFonts w:ascii="Times New Roman" w:hAnsi="Times New Roman" w:cs="Times New Roman"/>
          <w:sz w:val="28"/>
          <w:szCs w:val="28"/>
        </w:rPr>
        <w:t xml:space="preserve"> на 2016 год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  </w:t>
      </w:r>
      <w:r w:rsidRPr="00C8416B">
        <w:rPr>
          <w:rFonts w:ascii="Times New Roman" w:hAnsi="Times New Roman" w:cs="Times New Roman"/>
          <w:sz w:val="28"/>
          <w:szCs w:val="28"/>
        </w:rPr>
        <w:t>«Государственные и профессиональные праздники, юбилейные и памятные даты, отмечаемые в муниципальном образовании Тбилисский район»</w:t>
      </w:r>
      <w:r>
        <w:rPr>
          <w:rFonts w:ascii="Times New Roman" w:hAnsi="Times New Roman" w:cs="Times New Roman"/>
          <w:sz w:val="28"/>
          <w:szCs w:val="28"/>
        </w:rPr>
        <w:t xml:space="preserve">        составляет </w:t>
      </w:r>
      <w:r w:rsidRPr="003E07F3">
        <w:rPr>
          <w:rFonts w:ascii="Times New Roman" w:hAnsi="Times New Roman"/>
          <w:sz w:val="24"/>
          <w:szCs w:val="24"/>
        </w:rPr>
        <w:t xml:space="preserve"> </w:t>
      </w:r>
      <w:r w:rsidR="00981554">
        <w:rPr>
          <w:rFonts w:ascii="Times New Roman" w:hAnsi="Times New Roman"/>
          <w:sz w:val="28"/>
          <w:szCs w:val="28"/>
        </w:rPr>
        <w:t xml:space="preserve"> 180,10 </w:t>
      </w:r>
      <w:r>
        <w:rPr>
          <w:rFonts w:ascii="Times New Roman" w:hAnsi="Times New Roman"/>
          <w:sz w:val="28"/>
          <w:szCs w:val="28"/>
        </w:rPr>
        <w:t>тыс. рублей.</w:t>
      </w:r>
      <w:r w:rsidRPr="00805E40">
        <w:rPr>
          <w:rFonts w:ascii="Times New Roman" w:hAnsi="Times New Roman" w:cs="Times New Roman"/>
          <w:sz w:val="28"/>
          <w:szCs w:val="28"/>
        </w:rPr>
        <w:t xml:space="preserve"> </w:t>
      </w:r>
      <w:r w:rsidR="00981554">
        <w:rPr>
          <w:rFonts w:ascii="Times New Roman" w:hAnsi="Times New Roman" w:cs="Times New Roman"/>
          <w:sz w:val="28"/>
          <w:szCs w:val="28"/>
        </w:rPr>
        <w:t>Финансирование осуществлено в полном объеме.</w:t>
      </w:r>
    </w:p>
    <w:p w:rsidR="00482C2A" w:rsidRDefault="00482C2A" w:rsidP="00994162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523C6">
        <w:rPr>
          <w:rFonts w:ascii="Times New Roman" w:hAnsi="Times New Roman" w:cs="Times New Roman"/>
          <w:sz w:val="28"/>
          <w:szCs w:val="28"/>
        </w:rPr>
        <w:t>По итогам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523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94162">
        <w:rPr>
          <w:rFonts w:ascii="Times New Roman" w:hAnsi="Times New Roman" w:cs="Times New Roman"/>
          <w:sz w:val="28"/>
          <w:szCs w:val="28"/>
        </w:rPr>
        <w:t xml:space="preserve"> целевые показатели</w:t>
      </w:r>
      <w:r w:rsidRPr="00D523C6">
        <w:rPr>
          <w:rFonts w:ascii="Times New Roman" w:hAnsi="Times New Roman" w:cs="Times New Roman"/>
          <w:sz w:val="28"/>
          <w:szCs w:val="28"/>
        </w:rPr>
        <w:t>, предусмотренны</w:t>
      </w:r>
      <w:r w:rsidR="0099416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41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подпрограммой, </w:t>
      </w:r>
      <w:r w:rsidRPr="00994162">
        <w:rPr>
          <w:rFonts w:ascii="Times New Roman" w:hAnsi="Times New Roman" w:cs="Times New Roman"/>
          <w:sz w:val="28"/>
          <w:szCs w:val="28"/>
        </w:rPr>
        <w:t>достигнут</w:t>
      </w:r>
      <w:r w:rsidR="003F00EC">
        <w:rPr>
          <w:rFonts w:ascii="Times New Roman" w:hAnsi="Times New Roman" w:cs="Times New Roman"/>
          <w:sz w:val="28"/>
          <w:szCs w:val="28"/>
        </w:rPr>
        <w:t>ы</w:t>
      </w:r>
      <w:r w:rsidRPr="00994162">
        <w:rPr>
          <w:rFonts w:ascii="Times New Roman" w:hAnsi="Times New Roman" w:cs="Times New Roman"/>
          <w:sz w:val="28"/>
          <w:szCs w:val="28"/>
        </w:rPr>
        <w:t xml:space="preserve">. В рамках мероприятий  были  подготовлены и проведены торжественные праздничные мероприятия </w:t>
      </w:r>
      <w:r w:rsidR="00994162" w:rsidRPr="00994162">
        <w:rPr>
          <w:rFonts w:ascii="Times New Roman" w:eastAsia="Times New Roman" w:hAnsi="Times New Roman" w:cs="Times New Roman"/>
          <w:sz w:val="28"/>
          <w:szCs w:val="28"/>
        </w:rPr>
        <w:t>подпрограммы, в том числе герои</w:t>
      </w:r>
      <w:r w:rsidR="00994162" w:rsidRPr="00994162">
        <w:rPr>
          <w:rFonts w:ascii="Times New Roman" w:hAnsi="Times New Roman" w:cs="Times New Roman"/>
          <w:sz w:val="28"/>
          <w:szCs w:val="28"/>
        </w:rPr>
        <w:t>ко-патриотические, чествования</w:t>
      </w:r>
      <w:r w:rsidR="00994162" w:rsidRPr="00994162">
        <w:rPr>
          <w:rFonts w:ascii="Times New Roman" w:eastAsia="Times New Roman" w:hAnsi="Times New Roman" w:cs="Times New Roman"/>
          <w:sz w:val="28"/>
          <w:szCs w:val="28"/>
        </w:rPr>
        <w:t>, концерт</w:t>
      </w:r>
      <w:r w:rsidR="00994162" w:rsidRPr="00994162">
        <w:rPr>
          <w:rFonts w:ascii="Times New Roman" w:hAnsi="Times New Roman" w:cs="Times New Roman"/>
          <w:sz w:val="28"/>
          <w:szCs w:val="28"/>
        </w:rPr>
        <w:t>ные</w:t>
      </w:r>
      <w:r w:rsidR="00994162" w:rsidRPr="00994162"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 w:rsidR="00994162" w:rsidRPr="00994162">
        <w:rPr>
          <w:rFonts w:ascii="Times New Roman" w:hAnsi="Times New Roman" w:cs="Times New Roman"/>
          <w:sz w:val="28"/>
          <w:szCs w:val="28"/>
        </w:rPr>
        <w:t>ы</w:t>
      </w:r>
      <w:r w:rsidR="00994162" w:rsidRPr="00994162">
        <w:rPr>
          <w:rFonts w:ascii="Times New Roman" w:eastAsia="Times New Roman" w:hAnsi="Times New Roman" w:cs="Times New Roman"/>
          <w:sz w:val="28"/>
          <w:szCs w:val="28"/>
        </w:rPr>
        <w:t>, памятных акций</w:t>
      </w:r>
      <w:r w:rsidR="00994162" w:rsidRPr="00994162">
        <w:rPr>
          <w:rFonts w:ascii="Times New Roman" w:hAnsi="Times New Roman" w:cs="Times New Roman"/>
          <w:sz w:val="28"/>
          <w:szCs w:val="28"/>
        </w:rPr>
        <w:t xml:space="preserve"> в количестве 35;</w:t>
      </w:r>
      <w:r w:rsidR="00994162" w:rsidRPr="009941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4162" w:rsidRPr="00994162">
        <w:rPr>
          <w:rFonts w:ascii="Times New Roman" w:hAnsi="Times New Roman" w:cs="Times New Roman"/>
          <w:sz w:val="28"/>
          <w:szCs w:val="28"/>
        </w:rPr>
        <w:t xml:space="preserve">количество жителей района, </w:t>
      </w:r>
      <w:r w:rsidR="003F00EC">
        <w:rPr>
          <w:rFonts w:ascii="Times New Roman" w:hAnsi="Times New Roman" w:cs="Times New Roman"/>
          <w:sz w:val="28"/>
          <w:szCs w:val="28"/>
        </w:rPr>
        <w:t xml:space="preserve"> </w:t>
      </w:r>
      <w:r w:rsidR="00994162" w:rsidRPr="00994162">
        <w:rPr>
          <w:rFonts w:ascii="Times New Roman" w:hAnsi="Times New Roman" w:cs="Times New Roman"/>
          <w:sz w:val="28"/>
          <w:szCs w:val="28"/>
        </w:rPr>
        <w:t>охваченных мероприятиями по укреплению единства российской нации на территории Тбилисского района составляет более 20 000 человек.</w:t>
      </w:r>
    </w:p>
    <w:p w:rsidR="00187059" w:rsidRDefault="00187059" w:rsidP="00187059">
      <w:pPr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F34FB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1)  В рамках</w:t>
      </w:r>
      <w:r w:rsidRPr="00F34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F34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4FBA">
        <w:rPr>
          <w:rFonts w:ascii="Times New Roman" w:eastAsia="Times New Roman" w:hAnsi="Times New Roman" w:cs="Times New Roman"/>
          <w:sz w:val="28"/>
          <w:szCs w:val="28"/>
        </w:rPr>
        <w:t>Приобретение букетов цветов для поздравления жителей района со знаменательными, юбилейными и памятными датами</w:t>
      </w:r>
      <w:r>
        <w:rPr>
          <w:rFonts w:ascii="Times New Roman" w:hAnsi="Times New Roman" w:cs="Times New Roman"/>
          <w:sz w:val="28"/>
          <w:szCs w:val="28"/>
        </w:rPr>
        <w:t xml:space="preserve">»   </w:t>
      </w:r>
      <w:r w:rsidRPr="00F34FBA">
        <w:rPr>
          <w:rFonts w:ascii="Times New Roman" w:hAnsi="Times New Roman" w:cs="Times New Roman"/>
          <w:sz w:val="28"/>
          <w:szCs w:val="28"/>
        </w:rPr>
        <w:t xml:space="preserve">для  </w:t>
      </w:r>
      <w:r w:rsidRPr="00F34FBA">
        <w:rPr>
          <w:rFonts w:ascii="Times New Roman" w:eastAsia="Times New Roman" w:hAnsi="Times New Roman" w:cs="Times New Roman"/>
          <w:sz w:val="28"/>
          <w:szCs w:val="28"/>
        </w:rPr>
        <w:t xml:space="preserve"> чествования жителей района</w:t>
      </w:r>
      <w:r>
        <w:rPr>
          <w:rFonts w:ascii="Times New Roman" w:hAnsi="Times New Roman" w:cs="Times New Roman"/>
          <w:sz w:val="28"/>
          <w:szCs w:val="28"/>
        </w:rPr>
        <w:t xml:space="preserve">  приобретено 280 букетов;</w:t>
      </w:r>
    </w:p>
    <w:p w:rsidR="00187059" w:rsidRDefault="00187059" w:rsidP="00187059">
      <w:pPr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34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2)</w:t>
      </w:r>
      <w:r w:rsidRPr="00981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рамках</w:t>
      </w:r>
      <w:r w:rsidRPr="00F34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мероприятия « </w:t>
      </w:r>
      <w:r w:rsidRPr="00276D0B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открыток для поздравления главой муниципального образования Тбилисский район ветеранов Великой </w:t>
      </w:r>
      <w:r w:rsidRPr="00276D0B">
        <w:rPr>
          <w:rFonts w:ascii="Times New Roman" w:eastAsia="Times New Roman" w:hAnsi="Times New Roman" w:cs="Times New Roman"/>
          <w:sz w:val="28"/>
          <w:szCs w:val="28"/>
        </w:rPr>
        <w:lastRenderedPageBreak/>
        <w:t>Отечественной войны с юбилейными датами</w:t>
      </w:r>
      <w:r>
        <w:rPr>
          <w:rFonts w:ascii="Times New Roman" w:hAnsi="Times New Roman" w:cs="Times New Roman"/>
          <w:sz w:val="28"/>
          <w:szCs w:val="28"/>
        </w:rPr>
        <w:t xml:space="preserve">»    </w:t>
      </w:r>
      <w:r w:rsidRPr="00F34FBA">
        <w:rPr>
          <w:rFonts w:ascii="Times New Roman" w:hAnsi="Times New Roman" w:cs="Times New Roman"/>
          <w:sz w:val="28"/>
          <w:szCs w:val="28"/>
        </w:rPr>
        <w:t xml:space="preserve">для  </w:t>
      </w:r>
      <w:r w:rsidRPr="00F34FBA">
        <w:rPr>
          <w:rFonts w:ascii="Times New Roman" w:eastAsia="Times New Roman" w:hAnsi="Times New Roman" w:cs="Times New Roman"/>
          <w:sz w:val="28"/>
          <w:szCs w:val="28"/>
        </w:rPr>
        <w:t xml:space="preserve"> чествования жителей района</w:t>
      </w:r>
      <w:r w:rsidR="003F00EC">
        <w:rPr>
          <w:rFonts w:ascii="Times New Roman" w:hAnsi="Times New Roman" w:cs="Times New Roman"/>
          <w:sz w:val="28"/>
          <w:szCs w:val="28"/>
        </w:rPr>
        <w:t xml:space="preserve">  приобретено  1573 отк</w:t>
      </w:r>
      <w:r>
        <w:rPr>
          <w:rFonts w:ascii="Times New Roman" w:hAnsi="Times New Roman" w:cs="Times New Roman"/>
          <w:sz w:val="28"/>
          <w:szCs w:val="28"/>
        </w:rPr>
        <w:t>рытки;</w:t>
      </w:r>
    </w:p>
    <w:p w:rsidR="00187059" w:rsidRDefault="00187059" w:rsidP="00187059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3) В рамках</w:t>
      </w:r>
      <w:r w:rsidRPr="00F34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мероприятия «</w:t>
      </w:r>
      <w:r w:rsidRPr="00CB6E30">
        <w:rPr>
          <w:rFonts w:ascii="Times New Roman" w:eastAsia="Times New Roman" w:hAnsi="Times New Roman" w:cs="Times New Roman"/>
          <w:sz w:val="28"/>
          <w:szCs w:val="28"/>
        </w:rPr>
        <w:t>Приобретение папок «Приветственный адрес»</w:t>
      </w:r>
      <w:r w:rsidRPr="00F34FBA">
        <w:rPr>
          <w:rFonts w:ascii="Times New Roman" w:hAnsi="Times New Roman" w:cs="Times New Roman"/>
          <w:sz w:val="28"/>
          <w:szCs w:val="28"/>
        </w:rPr>
        <w:t xml:space="preserve">для  </w:t>
      </w:r>
      <w:r w:rsidRPr="00F34FBA">
        <w:rPr>
          <w:rFonts w:ascii="Times New Roman" w:eastAsia="Times New Roman" w:hAnsi="Times New Roman" w:cs="Times New Roman"/>
          <w:sz w:val="28"/>
          <w:szCs w:val="28"/>
        </w:rPr>
        <w:t xml:space="preserve"> чествования жителей района</w:t>
      </w:r>
      <w:r>
        <w:rPr>
          <w:rFonts w:ascii="Times New Roman" w:hAnsi="Times New Roman" w:cs="Times New Roman"/>
          <w:sz w:val="28"/>
          <w:szCs w:val="28"/>
        </w:rPr>
        <w:t xml:space="preserve">  приобретено  </w:t>
      </w:r>
      <w:r w:rsidRPr="00482C2A">
        <w:rPr>
          <w:rFonts w:ascii="Times New Roman" w:eastAsia="Times New Roman" w:hAnsi="Times New Roman" w:cs="Times New Roman"/>
          <w:sz w:val="28"/>
          <w:szCs w:val="28"/>
        </w:rPr>
        <w:t>113</w:t>
      </w:r>
      <w:r w:rsidRPr="009815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6E30">
        <w:rPr>
          <w:rFonts w:ascii="Times New Roman" w:eastAsia="Times New Roman" w:hAnsi="Times New Roman" w:cs="Times New Roman"/>
          <w:sz w:val="28"/>
          <w:szCs w:val="28"/>
        </w:rPr>
        <w:t>папок «Приветственный адрес»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87059" w:rsidRDefault="00187059" w:rsidP="00187059">
      <w:pPr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4)</w:t>
      </w:r>
      <w:r w:rsidRPr="00981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рамках</w:t>
      </w:r>
      <w:r w:rsidRPr="00F34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мероприятия  </w:t>
      </w:r>
      <w:r w:rsidRPr="00CB6E30">
        <w:rPr>
          <w:rFonts w:ascii="Times New Roman" w:hAnsi="Times New Roman" w:cs="Times New Roman"/>
          <w:sz w:val="28"/>
          <w:szCs w:val="28"/>
        </w:rPr>
        <w:t xml:space="preserve">   «</w:t>
      </w:r>
      <w:r w:rsidRPr="00CB6E30">
        <w:rPr>
          <w:rFonts w:ascii="Times New Roman" w:eastAsia="Times New Roman" w:hAnsi="Times New Roman" w:cs="Times New Roman"/>
          <w:sz w:val="28"/>
          <w:szCs w:val="28"/>
        </w:rPr>
        <w:t>Приобретение благодарственных писем, грамот</w:t>
      </w:r>
      <w:r w:rsidRPr="00CB6E3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приобретено</w:t>
      </w:r>
      <w:r w:rsidRPr="00482C2A">
        <w:rPr>
          <w:rFonts w:ascii="Times New Roman" w:hAnsi="Times New Roman" w:cs="Times New Roman"/>
          <w:sz w:val="28"/>
          <w:szCs w:val="28"/>
        </w:rPr>
        <w:t xml:space="preserve"> </w:t>
      </w:r>
      <w:r w:rsidRPr="00482C2A">
        <w:rPr>
          <w:rFonts w:ascii="Times New Roman" w:eastAsia="Times New Roman" w:hAnsi="Times New Roman" w:cs="Times New Roman"/>
          <w:sz w:val="28"/>
          <w:szCs w:val="28"/>
        </w:rPr>
        <w:t>560</w:t>
      </w:r>
      <w:r w:rsidRPr="00482C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6E30">
        <w:rPr>
          <w:rFonts w:ascii="Times New Roman" w:eastAsia="Times New Roman" w:hAnsi="Times New Roman" w:cs="Times New Roman"/>
          <w:sz w:val="28"/>
          <w:szCs w:val="28"/>
        </w:rPr>
        <w:t xml:space="preserve"> благодарственных писем, грамот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87059" w:rsidRPr="00DA62DA" w:rsidRDefault="00187059" w:rsidP="00187059">
      <w:pPr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5)</w:t>
      </w:r>
      <w:r w:rsidRPr="00981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рамках</w:t>
      </w:r>
      <w:r w:rsidRPr="00F34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мероприятия     </w:t>
      </w:r>
      <w:r w:rsidRPr="00C041F8">
        <w:rPr>
          <w:rFonts w:ascii="Times New Roman" w:hAnsi="Times New Roman" w:cs="Times New Roman"/>
          <w:sz w:val="28"/>
          <w:szCs w:val="28"/>
        </w:rPr>
        <w:t>«</w:t>
      </w:r>
      <w:r w:rsidRPr="00C041F8">
        <w:rPr>
          <w:rFonts w:ascii="Times New Roman" w:eastAsia="Times New Roman" w:hAnsi="Times New Roman" w:cs="Times New Roman"/>
          <w:sz w:val="28"/>
          <w:szCs w:val="28"/>
        </w:rPr>
        <w:t>Приобретение фоторамок</w:t>
      </w:r>
      <w:r w:rsidRPr="00C041F8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приобретено</w:t>
      </w:r>
      <w:r w:rsidRPr="00CB6E3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A62DA">
        <w:rPr>
          <w:rFonts w:ascii="Times New Roman" w:eastAsia="Times New Roman" w:hAnsi="Times New Roman" w:cs="Times New Roman"/>
          <w:sz w:val="28"/>
          <w:szCs w:val="28"/>
        </w:rPr>
        <w:t xml:space="preserve">498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41F8">
        <w:rPr>
          <w:rFonts w:ascii="Times New Roman" w:eastAsia="Times New Roman" w:hAnsi="Times New Roman" w:cs="Times New Roman"/>
          <w:sz w:val="28"/>
          <w:szCs w:val="28"/>
        </w:rPr>
        <w:t>фоторамок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87059" w:rsidRPr="00F34FBA" w:rsidRDefault="00187059" w:rsidP="00187059">
      <w:pPr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CB6E3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6)</w:t>
      </w:r>
      <w:r w:rsidRPr="009941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рамках</w:t>
      </w:r>
      <w:r w:rsidRPr="00F34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мероприятия     </w:t>
      </w:r>
      <w:r w:rsidRPr="00C041F8">
        <w:rPr>
          <w:rFonts w:ascii="Times New Roman" w:hAnsi="Times New Roman" w:cs="Times New Roman"/>
          <w:sz w:val="28"/>
          <w:szCs w:val="28"/>
        </w:rPr>
        <w:t>«</w:t>
      </w:r>
      <w:r w:rsidRPr="00C041F8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подарков</w:t>
      </w:r>
      <w:r w:rsidRPr="00C041F8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приобретено</w:t>
      </w:r>
      <w:r w:rsidRPr="00CB6E3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195 подарков. </w:t>
      </w:r>
    </w:p>
    <w:p w:rsidR="00F47387" w:rsidRDefault="000E0C93" w:rsidP="003F00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реализации муниципальной подпрограммы </w:t>
      </w:r>
      <w:r w:rsidRPr="00C8416B">
        <w:rPr>
          <w:rFonts w:ascii="Times New Roman" w:hAnsi="Times New Roman" w:cs="Times New Roman"/>
          <w:sz w:val="28"/>
          <w:szCs w:val="28"/>
        </w:rPr>
        <w:t>«Государственные и профессиональные праздники, юбилейные и памятные даты, отмечаемые в муниципальном образовании Тбилисский район»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Тбилисский район </w:t>
      </w:r>
      <w:r w:rsidRPr="00BD220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 быть признана высокой (расчет эффективности реализации муниципальной программы прилагается).</w:t>
      </w:r>
    </w:p>
    <w:p w:rsidR="00F47387" w:rsidRPr="00A04F5F" w:rsidRDefault="00F47387" w:rsidP="000E0C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0C93" w:rsidRDefault="000E0C93" w:rsidP="000E0C9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BD5">
        <w:rPr>
          <w:rFonts w:ascii="Times New Roman" w:hAnsi="Times New Roman" w:cs="Times New Roman"/>
          <w:b/>
          <w:sz w:val="28"/>
          <w:szCs w:val="28"/>
        </w:rPr>
        <w:t>Расчет эффективности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реализации муниципальной</w:t>
      </w:r>
      <w:r w:rsidRPr="00E74B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под</w:t>
      </w:r>
      <w:r w:rsidRPr="00E74BD5">
        <w:rPr>
          <w:rFonts w:ascii="Times New Roman" w:hAnsi="Times New Roman" w:cs="Times New Roman"/>
          <w:b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0C93" w:rsidRDefault="000E0C93" w:rsidP="00F4738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C93">
        <w:rPr>
          <w:rFonts w:ascii="Times New Roman" w:hAnsi="Times New Roman" w:cs="Times New Roman"/>
          <w:b/>
          <w:sz w:val="28"/>
          <w:szCs w:val="28"/>
        </w:rPr>
        <w:t>«Государственные и профессиональные праздники, юбилейные и памятные даты, отмечаемые в муниципальном образовании Тбилисский район»</w:t>
      </w:r>
    </w:p>
    <w:p w:rsidR="00F47387" w:rsidRPr="00F47387" w:rsidRDefault="00F47387" w:rsidP="00F4738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pPr w:leftFromText="180" w:rightFromText="180" w:vertAnchor="text" w:horzAnchor="margin" w:tblpY="140"/>
        <w:tblW w:w="0" w:type="auto"/>
        <w:tblLook w:val="04A0"/>
      </w:tblPr>
      <w:tblGrid>
        <w:gridCol w:w="594"/>
        <w:gridCol w:w="3247"/>
        <w:gridCol w:w="5730"/>
      </w:tblGrid>
      <w:tr w:rsidR="000E0C93" w:rsidTr="00491AE3">
        <w:tc>
          <w:tcPr>
            <w:tcW w:w="594" w:type="dxa"/>
          </w:tcPr>
          <w:p w:rsidR="000E0C93" w:rsidRPr="00FF233C" w:rsidRDefault="000E0C93" w:rsidP="00491AE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№ п/п</w:t>
            </w:r>
          </w:p>
        </w:tc>
        <w:tc>
          <w:tcPr>
            <w:tcW w:w="3247" w:type="dxa"/>
          </w:tcPr>
          <w:p w:rsidR="000E0C93" w:rsidRPr="00FF233C" w:rsidRDefault="000E0C93" w:rsidP="00491AE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Наименование оценки эффективности</w:t>
            </w:r>
          </w:p>
        </w:tc>
        <w:tc>
          <w:tcPr>
            <w:tcW w:w="5730" w:type="dxa"/>
          </w:tcPr>
          <w:p w:rsidR="000E0C93" w:rsidRPr="00FF233C" w:rsidRDefault="000E0C93" w:rsidP="00491AE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Расчет</w:t>
            </w:r>
          </w:p>
        </w:tc>
      </w:tr>
      <w:tr w:rsidR="000E0C93" w:rsidRPr="00FF233C" w:rsidTr="00491AE3">
        <w:tc>
          <w:tcPr>
            <w:tcW w:w="594" w:type="dxa"/>
          </w:tcPr>
          <w:p w:rsidR="000E0C93" w:rsidRPr="00FF233C" w:rsidRDefault="000E0C93" w:rsidP="00491AE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3247" w:type="dxa"/>
          </w:tcPr>
          <w:p w:rsidR="000E0C93" w:rsidRPr="00FF233C" w:rsidRDefault="000E0C93" w:rsidP="00491AE3">
            <w:pPr>
              <w:ind w:firstLine="40"/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О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ценк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а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степени реализации и достижения ожидаемых непосредственных результатов их реализации;</w:t>
            </w:r>
          </w:p>
        </w:tc>
        <w:tc>
          <w:tcPr>
            <w:tcW w:w="5730" w:type="dxa"/>
          </w:tcPr>
          <w:p w:rsidR="000E0C93" w:rsidRPr="00FF233C" w:rsidRDefault="000E0C93" w:rsidP="00491A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СР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м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М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в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М, где: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71C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Мв – 6 мероприятия, М –6 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мероприятия;</w:t>
            </w:r>
          </w:p>
          <w:p w:rsidR="004C71CC" w:rsidRDefault="004C71CC" w:rsidP="00491AE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СРм = 6/6</w:t>
            </w:r>
            <w:r w:rsidR="000E0C93"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1 </w:t>
            </w:r>
            <w:r w:rsidR="00F80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E29E0" w:rsidRPr="00FF233C" w:rsidRDefault="004E29E0" w:rsidP="000A3BE9">
            <w:pP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0E0C93" w:rsidRPr="00FF233C" w:rsidTr="00491AE3">
        <w:tc>
          <w:tcPr>
            <w:tcW w:w="594" w:type="dxa"/>
          </w:tcPr>
          <w:p w:rsidR="000E0C93" w:rsidRPr="00FF233C" w:rsidRDefault="000E0C93" w:rsidP="00491AE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3247" w:type="dxa"/>
          </w:tcPr>
          <w:p w:rsidR="000E0C93" w:rsidRPr="00FF233C" w:rsidRDefault="000E0C93" w:rsidP="00491AE3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О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ценк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а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степени соответствия запланированному уровню расходов;</w:t>
            </w:r>
          </w:p>
        </w:tc>
        <w:tc>
          <w:tcPr>
            <w:tcW w:w="5730" w:type="dxa"/>
          </w:tcPr>
          <w:p w:rsidR="000E0C93" w:rsidRPr="00F80350" w:rsidRDefault="000E0C93" w:rsidP="00F8035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FF233C">
              <w:rPr>
                <w:sz w:val="28"/>
                <w:szCs w:val="28"/>
              </w:rPr>
              <w:t>СС</w:t>
            </w:r>
            <w:r w:rsidRPr="00FF233C">
              <w:rPr>
                <w:sz w:val="28"/>
                <w:szCs w:val="28"/>
                <w:vertAlign w:val="subscript"/>
              </w:rPr>
              <w:t>уз</w:t>
            </w:r>
            <w:r w:rsidRPr="00FF233C">
              <w:rPr>
                <w:sz w:val="28"/>
                <w:szCs w:val="28"/>
              </w:rPr>
              <w:t xml:space="preserve"> = З</w:t>
            </w:r>
            <w:r w:rsidRPr="00FF233C">
              <w:rPr>
                <w:sz w:val="28"/>
                <w:szCs w:val="28"/>
                <w:vertAlign w:val="subscript"/>
              </w:rPr>
              <w:t>ф</w:t>
            </w:r>
            <w:r w:rsidRPr="00FF233C">
              <w:rPr>
                <w:sz w:val="28"/>
                <w:szCs w:val="28"/>
              </w:rPr>
              <w:t xml:space="preserve"> / З</w:t>
            </w:r>
            <w:r w:rsidRPr="00FF233C">
              <w:rPr>
                <w:sz w:val="28"/>
                <w:szCs w:val="28"/>
                <w:vertAlign w:val="subscript"/>
              </w:rPr>
              <w:t>п</w:t>
            </w:r>
            <w:r w:rsidRPr="00FF233C">
              <w:rPr>
                <w:sz w:val="28"/>
                <w:szCs w:val="28"/>
              </w:rPr>
              <w:t xml:space="preserve">, где: </w:t>
            </w:r>
            <w:r w:rsidR="00F80350" w:rsidRPr="00F80350">
              <w:rPr>
                <w:color w:val="000000"/>
                <w:sz w:val="28"/>
                <w:szCs w:val="28"/>
              </w:rPr>
              <w:t xml:space="preserve"> где ЗПмпф – фактическ</w:t>
            </w:r>
            <w:r w:rsidR="00F80350">
              <w:rPr>
                <w:color w:val="000000"/>
                <w:sz w:val="28"/>
                <w:szCs w:val="28"/>
              </w:rPr>
              <w:t>ое значение целевого показателя</w:t>
            </w:r>
          </w:p>
          <w:p w:rsidR="000E0C93" w:rsidRPr="00FF233C" w:rsidRDefault="000E0C93" w:rsidP="00491AE3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З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ф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 -  </w:t>
            </w:r>
            <w:r w:rsidR="00F803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180,10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руб.    З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п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 </w:t>
            </w:r>
            <w:r w:rsidR="00E65EEB">
              <w:rPr>
                <w:rFonts w:ascii="Times New Roman" w:hAnsi="Times New Roman"/>
                <w:sz w:val="28"/>
                <w:szCs w:val="28"/>
              </w:rPr>
              <w:t>229,78</w:t>
            </w:r>
            <w:r w:rsidR="00F803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803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3BE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0E0C93" w:rsidRPr="00FF233C" w:rsidRDefault="000E0C93" w:rsidP="008F7A06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СС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уз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=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803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A3BE9" w:rsidRPr="004C71C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F803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180,10 </w:t>
            </w:r>
            <w:r w:rsidR="000A3B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A3BE9" w:rsidRPr="00FF233C">
              <w:rPr>
                <w:rFonts w:ascii="Times New Roman" w:hAnsi="Times New Roman"/>
                <w:sz w:val="28"/>
                <w:szCs w:val="28"/>
              </w:rPr>
              <w:t xml:space="preserve">руб. </w:t>
            </w:r>
            <w:r w:rsidR="004E29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/ </w:t>
            </w:r>
            <w:r w:rsidR="008F7A06">
              <w:rPr>
                <w:rFonts w:ascii="Times New Roman" w:hAnsi="Times New Roman"/>
                <w:sz w:val="28"/>
                <w:szCs w:val="28"/>
              </w:rPr>
              <w:t>229,78</w:t>
            </w:r>
            <w:r w:rsidR="000A3B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E29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= </w:t>
            </w:r>
            <w:r w:rsidR="000A3B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8F7A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0,784</w:t>
            </w:r>
          </w:p>
        </w:tc>
      </w:tr>
      <w:tr w:rsidR="000E0C93" w:rsidRPr="00FF233C" w:rsidTr="00491AE3">
        <w:tc>
          <w:tcPr>
            <w:tcW w:w="594" w:type="dxa"/>
          </w:tcPr>
          <w:p w:rsidR="000E0C93" w:rsidRPr="00FF233C" w:rsidRDefault="000E0C93" w:rsidP="00491AE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3247" w:type="dxa"/>
          </w:tcPr>
          <w:p w:rsidR="000E0C93" w:rsidRPr="00FF233C" w:rsidRDefault="000E0C93" w:rsidP="00491AE3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О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ценк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а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эффективности использования средств местного бюджета;</w:t>
            </w:r>
          </w:p>
        </w:tc>
        <w:tc>
          <w:tcPr>
            <w:tcW w:w="5730" w:type="dxa"/>
          </w:tcPr>
          <w:p w:rsidR="000E0C93" w:rsidRPr="00FF233C" w:rsidRDefault="000E0C93" w:rsidP="00491AE3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 xml:space="preserve">Эис = </w:t>
            </w:r>
            <w:r w:rsidR="004E29E0">
              <w:rPr>
                <w:rFonts w:ascii="Times New Roman" w:hAnsi="Times New Roman"/>
                <w:sz w:val="28"/>
                <w:szCs w:val="28"/>
              </w:rPr>
              <w:t xml:space="preserve">СРм / ССуз, где: СРм – </w:t>
            </w:r>
            <w:r w:rsidR="008F7A06">
              <w:rPr>
                <w:rFonts w:ascii="Times New Roman" w:hAnsi="Times New Roman"/>
                <w:sz w:val="28"/>
                <w:szCs w:val="28"/>
              </w:rPr>
              <w:t>1</w:t>
            </w:r>
            <w:r w:rsidR="004E29E0">
              <w:rPr>
                <w:rFonts w:ascii="Times New Roman" w:hAnsi="Times New Roman"/>
                <w:sz w:val="28"/>
                <w:szCs w:val="28"/>
              </w:rPr>
              <w:t xml:space="preserve">, ССуз- </w:t>
            </w:r>
            <w:r w:rsidR="008F7A06">
              <w:rPr>
                <w:rFonts w:ascii="Times New Roman" w:hAnsi="Times New Roman"/>
                <w:sz w:val="28"/>
                <w:szCs w:val="28"/>
              </w:rPr>
              <w:t>0,784</w:t>
            </w:r>
          </w:p>
          <w:p w:rsidR="000E0C93" w:rsidRPr="00FF233C" w:rsidRDefault="000E0C93" w:rsidP="008F7A06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 xml:space="preserve">Эис  </w:t>
            </w:r>
            <w:r w:rsidR="004E29E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= </w:t>
            </w:r>
            <w:r w:rsidR="008F7A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</w:t>
            </w:r>
            <w:r w:rsidRPr="00FF23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/</w:t>
            </w:r>
            <w:r w:rsidR="008F7A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0,784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= 1</w:t>
            </w:r>
            <w:r w:rsidR="008F7A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,276</w:t>
            </w:r>
          </w:p>
        </w:tc>
      </w:tr>
      <w:tr w:rsidR="000E0C93" w:rsidRPr="00FF233C" w:rsidTr="00491AE3">
        <w:tc>
          <w:tcPr>
            <w:tcW w:w="594" w:type="dxa"/>
          </w:tcPr>
          <w:p w:rsidR="000E0C93" w:rsidRPr="00FF233C" w:rsidRDefault="000E0C93" w:rsidP="00491AE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3247" w:type="dxa"/>
          </w:tcPr>
          <w:p w:rsidR="000E0C93" w:rsidRPr="00FF233C" w:rsidRDefault="000E0C93" w:rsidP="00491AE3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 xml:space="preserve">Степень достижения планового значения целевого показателя характеризующего цели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 задачи </w:t>
            </w:r>
            <w:r w:rsidR="00F47387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730" w:type="dxa"/>
          </w:tcPr>
          <w:p w:rsidR="000E0C93" w:rsidRDefault="000E0C93" w:rsidP="00495466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lastRenderedPageBreak/>
              <w:t>СД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мппз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= ЗП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мпф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/ ЗП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мпп 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, где </w:t>
            </w:r>
            <w:r w:rsidR="0049546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95466" w:rsidRDefault="00495466" w:rsidP="00495466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495466" w:rsidRDefault="00495466" w:rsidP="00495466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СД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мппз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(1) =</w:t>
            </w:r>
            <w:r>
              <w:rPr>
                <w:rFonts w:ascii="Times New Roman" w:hAnsi="Times New Roman"/>
                <w:sz w:val="28"/>
                <w:szCs w:val="28"/>
              </w:rPr>
              <w:t>20000/20000=1,0</w:t>
            </w:r>
          </w:p>
          <w:p w:rsidR="00495466" w:rsidRPr="00495466" w:rsidRDefault="00495466" w:rsidP="00495466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СД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мппз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(2)=</w:t>
            </w:r>
            <w:r>
              <w:rPr>
                <w:rFonts w:ascii="Times New Roman" w:hAnsi="Times New Roman"/>
                <w:sz w:val="28"/>
                <w:szCs w:val="28"/>
              </w:rPr>
              <w:t>35/35 =1,0</w:t>
            </w:r>
          </w:p>
          <w:p w:rsidR="000E0C93" w:rsidRPr="00FF233C" w:rsidRDefault="000E0C93" w:rsidP="00491A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0C93" w:rsidRPr="00FF233C" w:rsidTr="00491AE3">
        <w:tc>
          <w:tcPr>
            <w:tcW w:w="594" w:type="dxa"/>
          </w:tcPr>
          <w:p w:rsidR="000E0C93" w:rsidRPr="00FF233C" w:rsidRDefault="000E0C93" w:rsidP="00491AE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5</w:t>
            </w:r>
          </w:p>
        </w:tc>
        <w:tc>
          <w:tcPr>
            <w:tcW w:w="3247" w:type="dxa"/>
          </w:tcPr>
          <w:p w:rsidR="000E0C93" w:rsidRPr="00FF233C" w:rsidRDefault="000E0C93" w:rsidP="00491AE3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 xml:space="preserve">Степень реализации </w:t>
            </w:r>
            <w:r w:rsidR="00F47387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730" w:type="dxa"/>
          </w:tcPr>
          <w:p w:rsidR="00F80350" w:rsidRPr="00F80350" w:rsidRDefault="000E0C93" w:rsidP="00F8035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FF233C">
              <w:rPr>
                <w:sz w:val="28"/>
                <w:szCs w:val="28"/>
              </w:rPr>
              <w:t>СР</w:t>
            </w:r>
            <w:r w:rsidRPr="00FF233C">
              <w:rPr>
                <w:sz w:val="28"/>
                <w:szCs w:val="28"/>
                <w:vertAlign w:val="subscript"/>
              </w:rPr>
              <w:t>мп</w:t>
            </w:r>
            <w:r w:rsidRPr="00FF233C">
              <w:rPr>
                <w:sz w:val="28"/>
                <w:szCs w:val="28"/>
              </w:rPr>
              <w:t xml:space="preserve"> = ∑СД</w:t>
            </w:r>
            <w:r w:rsidRPr="00FF233C">
              <w:rPr>
                <w:sz w:val="28"/>
                <w:szCs w:val="28"/>
                <w:vertAlign w:val="subscript"/>
              </w:rPr>
              <w:t>мппз</w:t>
            </w:r>
            <w:r w:rsidRPr="00FF233C">
              <w:rPr>
                <w:sz w:val="28"/>
                <w:szCs w:val="28"/>
              </w:rPr>
              <w:t xml:space="preserve"> / М, </w:t>
            </w:r>
            <w:r w:rsidR="00F80350" w:rsidRPr="00F80350">
              <w:rPr>
                <w:color w:val="000000"/>
                <w:sz w:val="28"/>
                <w:szCs w:val="28"/>
              </w:rPr>
              <w:t xml:space="preserve"> где:</w:t>
            </w:r>
            <w:r w:rsidR="00F80350">
              <w:rPr>
                <w:color w:val="000000"/>
                <w:sz w:val="28"/>
                <w:szCs w:val="28"/>
              </w:rPr>
              <w:t xml:space="preserve"> </w:t>
            </w:r>
          </w:p>
          <w:p w:rsidR="00F80350" w:rsidRPr="00F80350" w:rsidRDefault="00F80350" w:rsidP="00F80350">
            <w:pPr>
              <w:pStyle w:val="ac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80350">
              <w:rPr>
                <w:color w:val="000000"/>
                <w:sz w:val="28"/>
                <w:szCs w:val="28"/>
              </w:rPr>
              <w:t>СРмп – степень реализации муниципальной программы;</w:t>
            </w:r>
          </w:p>
          <w:p w:rsidR="00F80350" w:rsidRPr="00F80350" w:rsidRDefault="00F80350" w:rsidP="00F80350">
            <w:pPr>
              <w:pStyle w:val="ac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80350">
              <w:rPr>
                <w:color w:val="000000"/>
                <w:sz w:val="28"/>
                <w:szCs w:val="28"/>
              </w:rPr>
              <w:t>СДмппз – степень достижения планового значения целевого показателя, характеризующего цели и задачи муниципальной программы;</w:t>
            </w:r>
          </w:p>
          <w:p w:rsidR="00F80350" w:rsidRPr="00F80350" w:rsidRDefault="00F80350" w:rsidP="00F80350">
            <w:pPr>
              <w:pStyle w:val="ac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80350">
              <w:rPr>
                <w:color w:val="000000"/>
                <w:sz w:val="28"/>
                <w:szCs w:val="28"/>
              </w:rPr>
              <w:t>М – число целевых показателей, характеризующих цели и задачи муниципальной программы (М =1).</w:t>
            </w:r>
          </w:p>
          <w:p w:rsidR="000E0C93" w:rsidRPr="00FF233C" w:rsidRDefault="000E0C93" w:rsidP="00F803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0C93" w:rsidRPr="00FF233C" w:rsidRDefault="000E0C93" w:rsidP="00491AE3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СР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мп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=</w:t>
            </w:r>
            <w:r w:rsidR="00F80350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1,0</w:t>
            </w:r>
            <w:r w:rsidR="00F80350">
              <w:rPr>
                <w:rFonts w:ascii="Times New Roman" w:hAnsi="Times New Roman"/>
                <w:sz w:val="28"/>
                <w:szCs w:val="28"/>
              </w:rPr>
              <w:t>+1,0)/2=1</w:t>
            </w:r>
          </w:p>
          <w:p w:rsidR="000E0C93" w:rsidRPr="00FF233C" w:rsidRDefault="000E0C93" w:rsidP="00491AE3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0E0C93" w:rsidRPr="00FF233C" w:rsidTr="00491AE3">
        <w:trPr>
          <w:trHeight w:val="683"/>
        </w:trPr>
        <w:tc>
          <w:tcPr>
            <w:tcW w:w="594" w:type="dxa"/>
          </w:tcPr>
          <w:p w:rsidR="000E0C93" w:rsidRPr="00FF233C" w:rsidRDefault="000E0C93" w:rsidP="00491AE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3247" w:type="dxa"/>
          </w:tcPr>
          <w:p w:rsidR="000E0C93" w:rsidRPr="00FF233C" w:rsidRDefault="000E0C93" w:rsidP="00491AE3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О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ценк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эффективности 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реализации </w:t>
            </w:r>
            <w:r w:rsidR="00F47387">
              <w:rPr>
                <w:rFonts w:ascii="Times New Roman" w:eastAsia="Calibri" w:hAnsi="Times New Roman" w:cs="Times New Roman"/>
                <w:sz w:val="28"/>
                <w:szCs w:val="28"/>
              </w:rPr>
              <w:t>под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730" w:type="dxa"/>
          </w:tcPr>
          <w:p w:rsidR="000E0C93" w:rsidRPr="00FF233C" w:rsidRDefault="000E0C93" w:rsidP="00491A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ЭР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м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/п 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= СР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м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/п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*Э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ис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= 1*1</w:t>
            </w:r>
            <w:r w:rsidR="008F7A06">
              <w:rPr>
                <w:rFonts w:ascii="Times New Roman" w:hAnsi="Times New Roman"/>
                <w:sz w:val="28"/>
                <w:szCs w:val="28"/>
              </w:rPr>
              <w:t>,276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=1</w:t>
            </w:r>
            <w:r w:rsidR="008F7A06">
              <w:rPr>
                <w:rFonts w:ascii="Times New Roman" w:hAnsi="Times New Roman"/>
                <w:sz w:val="28"/>
                <w:szCs w:val="28"/>
              </w:rPr>
              <w:t>,276</w:t>
            </w:r>
          </w:p>
          <w:p w:rsidR="000E0C93" w:rsidRPr="00FF233C" w:rsidRDefault="000E0C93" w:rsidP="00491A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56C9D" w:rsidRDefault="00C56C9D" w:rsidP="00C56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4"/>
      <w:bookmarkStart w:id="2" w:name="sub_105"/>
    </w:p>
    <w:p w:rsidR="004E29E0" w:rsidRDefault="00495466" w:rsidP="00C56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подпрограммы признана высокой.</w:t>
      </w:r>
    </w:p>
    <w:p w:rsidR="004E29E0" w:rsidRDefault="004E29E0" w:rsidP="00C56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466" w:rsidRDefault="00495466" w:rsidP="00C56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466" w:rsidRDefault="00495466" w:rsidP="008945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71CC" w:rsidRPr="00712A9D" w:rsidRDefault="004C71CC" w:rsidP="0089457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A9D">
        <w:rPr>
          <w:rFonts w:ascii="Times New Roman" w:hAnsi="Times New Roman" w:cs="Times New Roman"/>
          <w:b/>
          <w:sz w:val="28"/>
          <w:szCs w:val="28"/>
        </w:rPr>
        <w:t>Подпрограмма № 3 «Информатизация деятельности органов местного самоуправления»</w:t>
      </w:r>
    </w:p>
    <w:p w:rsidR="004C71CC" w:rsidRPr="00712A9D" w:rsidRDefault="004C71CC" w:rsidP="008945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A9D">
        <w:rPr>
          <w:rFonts w:ascii="Times New Roman" w:hAnsi="Times New Roman" w:cs="Times New Roman"/>
          <w:sz w:val="28"/>
          <w:szCs w:val="28"/>
        </w:rPr>
        <w:t>Общий объем финансирования по данной подпрограмме предусмотренный на 2016 год составил 1271 тыс. рублей из местного бюджета.</w:t>
      </w:r>
    </w:p>
    <w:p w:rsidR="004C71CC" w:rsidRPr="00712A9D" w:rsidRDefault="004C71CC" w:rsidP="00DF66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A9D">
        <w:rPr>
          <w:rFonts w:ascii="Times New Roman" w:hAnsi="Times New Roman" w:cs="Times New Roman"/>
          <w:sz w:val="28"/>
          <w:szCs w:val="28"/>
        </w:rPr>
        <w:t>Мероприятия подпрограммы профинансированы в полном объеме. В рамках подпрограммы предусмотрено выполнение 6 мероприятий. Из них в полном объеме выполнено 6 м</w:t>
      </w:r>
      <w:r w:rsidR="00894570">
        <w:rPr>
          <w:rFonts w:ascii="Times New Roman" w:hAnsi="Times New Roman" w:cs="Times New Roman"/>
          <w:sz w:val="28"/>
          <w:szCs w:val="28"/>
        </w:rPr>
        <w:t>ероприятий (</w:t>
      </w:r>
      <w:r w:rsidR="00DF66F1">
        <w:rPr>
          <w:rFonts w:ascii="Times New Roman" w:hAnsi="Times New Roman" w:cs="Times New Roman"/>
          <w:sz w:val="28"/>
          <w:szCs w:val="28"/>
        </w:rPr>
        <w:t>одно из них не предусма</w:t>
      </w:r>
      <w:r w:rsidR="00894570">
        <w:rPr>
          <w:rFonts w:ascii="Times New Roman" w:hAnsi="Times New Roman" w:cs="Times New Roman"/>
          <w:sz w:val="28"/>
          <w:szCs w:val="28"/>
        </w:rPr>
        <w:t xml:space="preserve">тривает финансирование) </w:t>
      </w:r>
    </w:p>
    <w:p w:rsidR="004C71CC" w:rsidRPr="00894570" w:rsidRDefault="00DF66F1" w:rsidP="00894570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C71CC" w:rsidRPr="00894570">
        <w:rPr>
          <w:rFonts w:ascii="Times New Roman" w:hAnsi="Times New Roman" w:cs="Times New Roman"/>
          <w:sz w:val="28"/>
          <w:szCs w:val="28"/>
        </w:rPr>
        <w:t>Мероприятие 1. Приобретение лицензионного программного обеспечения для персональных компьютеров. Приобретено: для персональных компьютеров лицензионное программное обеспечение в количестве 4 шт. и лицензионное антивирусное программное обеспечение в количестве 50 шт. .</w:t>
      </w:r>
    </w:p>
    <w:p w:rsidR="004C71CC" w:rsidRPr="00894570" w:rsidRDefault="00DF66F1" w:rsidP="00894570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C71CC" w:rsidRPr="00894570">
        <w:rPr>
          <w:rFonts w:ascii="Times New Roman" w:hAnsi="Times New Roman" w:cs="Times New Roman"/>
          <w:sz w:val="28"/>
          <w:szCs w:val="28"/>
        </w:rPr>
        <w:t>Мероприятие 2. Приобретение, продление и техническое сопровождение программного обеспечения, ЭЦП. Продлена лицензия 1С Битрикс, приобретено ЭЦП в количестве 5 шт., осуществлялась поддержка вебсайта в течении 12 месяцев, сопровождался Випнет в количестве 3 шт.</w:t>
      </w:r>
    </w:p>
    <w:p w:rsidR="004C71CC" w:rsidRPr="00894570" w:rsidRDefault="00DF66F1" w:rsidP="00894570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4C71CC" w:rsidRPr="00894570">
        <w:rPr>
          <w:rFonts w:ascii="Times New Roman" w:hAnsi="Times New Roman" w:cs="Times New Roman"/>
          <w:sz w:val="28"/>
          <w:szCs w:val="28"/>
        </w:rPr>
        <w:t>Мероприятие 3. Сопровождение программного комплекса АРМ «Муниципал». Программный комплекс АРМ «Муниципал» сопровождался в течении 12 месяцев.</w:t>
      </w:r>
    </w:p>
    <w:p w:rsidR="004C71CC" w:rsidRPr="00894570" w:rsidRDefault="00DF66F1" w:rsidP="00894570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C71CC" w:rsidRPr="00894570">
        <w:rPr>
          <w:rFonts w:ascii="Times New Roman" w:hAnsi="Times New Roman" w:cs="Times New Roman"/>
          <w:sz w:val="28"/>
          <w:szCs w:val="28"/>
        </w:rPr>
        <w:t>Мероприятие 4. Приобретение и продление услуг связи, сопровождение и модернизация системы электронного документооборота. Осуществлялся доступ к сети Интернет в течении 12 месяцев.</w:t>
      </w:r>
    </w:p>
    <w:p w:rsidR="004C71CC" w:rsidRPr="00894570" w:rsidRDefault="00DF66F1" w:rsidP="00894570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55EBA" w:rsidRPr="00894570">
        <w:rPr>
          <w:rFonts w:ascii="Times New Roman" w:hAnsi="Times New Roman" w:cs="Times New Roman"/>
          <w:sz w:val="28"/>
          <w:szCs w:val="28"/>
        </w:rPr>
        <w:t>Мероприятие 5</w:t>
      </w:r>
      <w:r w:rsidR="004C71CC" w:rsidRPr="00894570">
        <w:rPr>
          <w:rFonts w:ascii="Times New Roman" w:hAnsi="Times New Roman" w:cs="Times New Roman"/>
          <w:sz w:val="28"/>
          <w:szCs w:val="28"/>
        </w:rPr>
        <w:t>. Информатизация администрации. Приобретено 10 автоматизированных рабочих мест, осуществлялась заправка и восстановление 450 картриджей, приобретено: 5 принтеров, 2 монитора, 5 источников бесперебойного питания.</w:t>
      </w:r>
    </w:p>
    <w:p w:rsidR="00A55EBA" w:rsidRPr="00894570" w:rsidRDefault="00DF66F1" w:rsidP="00DF66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55EBA" w:rsidRPr="00894570">
        <w:rPr>
          <w:rFonts w:ascii="Times New Roman" w:hAnsi="Times New Roman" w:cs="Times New Roman"/>
          <w:sz w:val="28"/>
          <w:szCs w:val="28"/>
        </w:rPr>
        <w:t xml:space="preserve">В ходе реализации данных мероприятий израсходовано 1263,21 тыс. рублей. Освоение средств местного бюджета составило 99,4%. Экономия составила 7,8 тыс. рублей за счет перехода на новые тарифы по подключению к сети Интернет. </w:t>
      </w:r>
    </w:p>
    <w:p w:rsidR="00A55EBA" w:rsidRPr="00A55EBA" w:rsidRDefault="00DF66F1" w:rsidP="00DF66F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55EBA" w:rsidRPr="00A55EBA">
        <w:rPr>
          <w:rFonts w:ascii="Times New Roman" w:hAnsi="Times New Roman" w:cs="Times New Roman"/>
          <w:sz w:val="28"/>
          <w:szCs w:val="28"/>
        </w:rPr>
        <w:t>Из 5 запланированных целевых показателей подпрограммы достигнуто 5.</w:t>
      </w:r>
    </w:p>
    <w:p w:rsidR="004C71CC" w:rsidRPr="00712A9D" w:rsidRDefault="00DF66F1" w:rsidP="00DF66F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C71CC" w:rsidRPr="00712A9D">
        <w:rPr>
          <w:rFonts w:ascii="Times New Roman" w:hAnsi="Times New Roman" w:cs="Times New Roman"/>
          <w:sz w:val="28"/>
          <w:szCs w:val="28"/>
        </w:rPr>
        <w:t xml:space="preserve">В ходе реализации данных мероприятий израсходовано 1263,21 тыс. рублей. Освоение средств местного бюджета составило 99,4%. Экономия составила 7,8 тыс. рублей за счет перехода на новые тарифы по подключению к сети Интернет. </w:t>
      </w:r>
    </w:p>
    <w:p w:rsidR="004C71CC" w:rsidRDefault="00DF66F1" w:rsidP="00DF66F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C71CC" w:rsidRPr="00712A9D">
        <w:rPr>
          <w:rFonts w:ascii="Times New Roman" w:hAnsi="Times New Roman" w:cs="Times New Roman"/>
          <w:sz w:val="28"/>
          <w:szCs w:val="28"/>
        </w:rPr>
        <w:t>Из 5 запланированных целевых показателей подпрограммы достигнуто 5.</w:t>
      </w:r>
    </w:p>
    <w:p w:rsidR="005C295D" w:rsidRDefault="005C295D" w:rsidP="00F80350">
      <w:pPr>
        <w:pStyle w:val="ac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F80350" w:rsidRPr="00F80350" w:rsidRDefault="00F80350" w:rsidP="00F80350">
      <w:pPr>
        <w:pStyle w:val="ac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80350">
        <w:rPr>
          <w:b/>
          <w:color w:val="000000"/>
          <w:sz w:val="28"/>
          <w:szCs w:val="28"/>
        </w:rPr>
        <w:t>Расчет эффективности реализации подпрограммы</w:t>
      </w:r>
    </w:p>
    <w:p w:rsidR="00F80350" w:rsidRPr="00F80350" w:rsidRDefault="00F80350" w:rsidP="00F80350">
      <w:pPr>
        <w:pStyle w:val="ac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80350">
        <w:rPr>
          <w:b/>
          <w:color w:val="000000"/>
          <w:sz w:val="28"/>
          <w:szCs w:val="28"/>
        </w:rPr>
        <w:t>«Информатизация деятельности</w:t>
      </w:r>
    </w:p>
    <w:p w:rsidR="00F80350" w:rsidRDefault="00F80350" w:rsidP="00F80350">
      <w:pPr>
        <w:pStyle w:val="ac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80350">
        <w:rPr>
          <w:b/>
          <w:color w:val="000000"/>
          <w:sz w:val="28"/>
          <w:szCs w:val="28"/>
        </w:rPr>
        <w:t>органов местного самоуправления» за 2016 год</w:t>
      </w:r>
    </w:p>
    <w:p w:rsidR="00F80350" w:rsidRDefault="00F80350" w:rsidP="00F80350">
      <w:pPr>
        <w:pStyle w:val="ac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5C295D" w:rsidRPr="00F47387" w:rsidRDefault="005C295D" w:rsidP="005C295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pPr w:leftFromText="180" w:rightFromText="180" w:vertAnchor="text" w:horzAnchor="margin" w:tblpY="140"/>
        <w:tblW w:w="0" w:type="auto"/>
        <w:tblLook w:val="04A0"/>
      </w:tblPr>
      <w:tblGrid>
        <w:gridCol w:w="594"/>
        <w:gridCol w:w="3247"/>
        <w:gridCol w:w="5730"/>
      </w:tblGrid>
      <w:tr w:rsidR="005C295D" w:rsidTr="00845853">
        <w:tc>
          <w:tcPr>
            <w:tcW w:w="594" w:type="dxa"/>
          </w:tcPr>
          <w:p w:rsidR="005C295D" w:rsidRPr="00FF233C" w:rsidRDefault="005C295D" w:rsidP="0084585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№ п/п</w:t>
            </w:r>
          </w:p>
        </w:tc>
        <w:tc>
          <w:tcPr>
            <w:tcW w:w="3247" w:type="dxa"/>
          </w:tcPr>
          <w:p w:rsidR="005C295D" w:rsidRPr="00FF233C" w:rsidRDefault="005C295D" w:rsidP="0084585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Наименование оценки эффективности</w:t>
            </w:r>
          </w:p>
        </w:tc>
        <w:tc>
          <w:tcPr>
            <w:tcW w:w="5730" w:type="dxa"/>
          </w:tcPr>
          <w:p w:rsidR="005C295D" w:rsidRPr="00FF233C" w:rsidRDefault="005C295D" w:rsidP="0084585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Расчет</w:t>
            </w:r>
          </w:p>
        </w:tc>
      </w:tr>
      <w:tr w:rsidR="005C295D" w:rsidRPr="00FF233C" w:rsidTr="00845853">
        <w:tc>
          <w:tcPr>
            <w:tcW w:w="594" w:type="dxa"/>
          </w:tcPr>
          <w:p w:rsidR="005C295D" w:rsidRPr="00FF233C" w:rsidRDefault="005C295D" w:rsidP="0084585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3247" w:type="dxa"/>
          </w:tcPr>
          <w:p w:rsidR="005C295D" w:rsidRPr="00FF233C" w:rsidRDefault="005C295D" w:rsidP="00845853">
            <w:pPr>
              <w:ind w:firstLine="40"/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О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ценк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а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степени реализации и достижения ожидаемых непосредственных результатов их реализации;</w:t>
            </w:r>
          </w:p>
        </w:tc>
        <w:tc>
          <w:tcPr>
            <w:tcW w:w="5730" w:type="dxa"/>
          </w:tcPr>
          <w:p w:rsidR="005C295D" w:rsidRPr="00FF233C" w:rsidRDefault="005C295D" w:rsidP="008458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СР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м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М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в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М, где: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Мв – 6 мероприятия, М –6 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мероприятия;</w:t>
            </w:r>
          </w:p>
          <w:p w:rsidR="005C295D" w:rsidRDefault="005C295D" w:rsidP="008458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СРм = 6/6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1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C295D" w:rsidRPr="00FF233C" w:rsidRDefault="005C295D" w:rsidP="00845853">
            <w:pP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5C295D" w:rsidRPr="00FF233C" w:rsidTr="00845853">
        <w:tc>
          <w:tcPr>
            <w:tcW w:w="594" w:type="dxa"/>
          </w:tcPr>
          <w:p w:rsidR="005C295D" w:rsidRPr="00FF233C" w:rsidRDefault="005C295D" w:rsidP="0084585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3247" w:type="dxa"/>
          </w:tcPr>
          <w:p w:rsidR="005C295D" w:rsidRPr="00FF233C" w:rsidRDefault="005C295D" w:rsidP="00845853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О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ценк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а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степени соответствия запланированному уровню расходов;</w:t>
            </w:r>
          </w:p>
        </w:tc>
        <w:tc>
          <w:tcPr>
            <w:tcW w:w="5730" w:type="dxa"/>
          </w:tcPr>
          <w:p w:rsidR="005C295D" w:rsidRPr="00F80350" w:rsidRDefault="005C295D" w:rsidP="00845853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FF233C">
              <w:rPr>
                <w:sz w:val="28"/>
                <w:szCs w:val="28"/>
              </w:rPr>
              <w:t>СС</w:t>
            </w:r>
            <w:r w:rsidRPr="00FF233C">
              <w:rPr>
                <w:sz w:val="28"/>
                <w:szCs w:val="28"/>
                <w:vertAlign w:val="subscript"/>
              </w:rPr>
              <w:t>уз</w:t>
            </w:r>
            <w:r w:rsidRPr="00FF233C">
              <w:rPr>
                <w:sz w:val="28"/>
                <w:szCs w:val="28"/>
              </w:rPr>
              <w:t xml:space="preserve"> = З</w:t>
            </w:r>
            <w:r w:rsidRPr="00FF233C">
              <w:rPr>
                <w:sz w:val="28"/>
                <w:szCs w:val="28"/>
                <w:vertAlign w:val="subscript"/>
              </w:rPr>
              <w:t>ф</w:t>
            </w:r>
            <w:r w:rsidRPr="00FF233C">
              <w:rPr>
                <w:sz w:val="28"/>
                <w:szCs w:val="28"/>
              </w:rPr>
              <w:t xml:space="preserve"> / З</w:t>
            </w:r>
            <w:r w:rsidRPr="00FF233C">
              <w:rPr>
                <w:sz w:val="28"/>
                <w:szCs w:val="28"/>
                <w:vertAlign w:val="subscript"/>
              </w:rPr>
              <w:t>п</w:t>
            </w:r>
            <w:r w:rsidRPr="00FF233C">
              <w:rPr>
                <w:sz w:val="28"/>
                <w:szCs w:val="28"/>
              </w:rPr>
              <w:t xml:space="preserve">, где: </w:t>
            </w:r>
            <w:r w:rsidRPr="00F80350">
              <w:rPr>
                <w:color w:val="000000"/>
                <w:sz w:val="28"/>
                <w:szCs w:val="28"/>
              </w:rPr>
              <w:t xml:space="preserve"> где ЗПмпф – фактическ</w:t>
            </w:r>
            <w:r>
              <w:rPr>
                <w:color w:val="000000"/>
                <w:sz w:val="28"/>
                <w:szCs w:val="28"/>
              </w:rPr>
              <w:t>ое значение целевого показателя</w:t>
            </w:r>
          </w:p>
          <w:p w:rsidR="005C295D" w:rsidRPr="008F7A06" w:rsidRDefault="005C295D" w:rsidP="008458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З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ф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 -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7A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1263,21 </w:t>
            </w:r>
            <w:r w:rsidRPr="008F7A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8F7A06">
              <w:rPr>
                <w:rFonts w:ascii="Times New Roman" w:hAnsi="Times New Roman" w:cs="Times New Roman"/>
                <w:sz w:val="28"/>
                <w:szCs w:val="28"/>
              </w:rPr>
              <w:t>руб.    З</w:t>
            </w:r>
            <w:r w:rsidRPr="008F7A0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п </w:t>
            </w:r>
            <w:r w:rsidRPr="008F7A06">
              <w:rPr>
                <w:rFonts w:ascii="Times New Roman" w:hAnsi="Times New Roman" w:cs="Times New Roman"/>
                <w:sz w:val="28"/>
                <w:szCs w:val="28"/>
              </w:rPr>
              <w:t xml:space="preserve">–  </w:t>
            </w:r>
            <w:r w:rsidRPr="008F7A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7A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1271</w:t>
            </w:r>
            <w:r w:rsidRPr="008F7A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7A06">
              <w:rPr>
                <w:rFonts w:ascii="Times New Roman" w:hAnsi="Times New Roman" w:cs="Times New Roman"/>
                <w:sz w:val="28"/>
                <w:szCs w:val="28"/>
              </w:rPr>
              <w:t xml:space="preserve">     руб.;</w:t>
            </w:r>
          </w:p>
          <w:p w:rsidR="005C295D" w:rsidRPr="008F7A06" w:rsidRDefault="005C295D" w:rsidP="008458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7A06">
              <w:rPr>
                <w:rFonts w:ascii="Times New Roman" w:hAnsi="Times New Roman" w:cs="Times New Roman"/>
                <w:sz w:val="28"/>
                <w:szCs w:val="28"/>
              </w:rPr>
              <w:t>СС</w:t>
            </w:r>
            <w:r w:rsidRPr="008F7A0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уз </w:t>
            </w:r>
            <w:r w:rsidRPr="008F7A06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8F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7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7A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7A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F7A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7A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1263,21 </w:t>
            </w:r>
            <w:r w:rsidRPr="008F7A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7A06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 w:rsidRPr="008F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7A06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Pr="008F7A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8F7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7A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1271</w:t>
            </w:r>
            <w:r w:rsidRPr="008F7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7A06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8F7A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  <w:r w:rsidRPr="008F7A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0,994</w:t>
            </w:r>
          </w:p>
          <w:p w:rsidR="005C295D" w:rsidRPr="00FF233C" w:rsidRDefault="005C295D" w:rsidP="0084585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95D" w:rsidRPr="00FF233C" w:rsidTr="00845853">
        <w:tc>
          <w:tcPr>
            <w:tcW w:w="594" w:type="dxa"/>
          </w:tcPr>
          <w:p w:rsidR="005C295D" w:rsidRPr="00FF233C" w:rsidRDefault="005C295D" w:rsidP="0084585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F23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3247" w:type="dxa"/>
          </w:tcPr>
          <w:p w:rsidR="005C295D" w:rsidRPr="00FF233C" w:rsidRDefault="005C295D" w:rsidP="00845853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О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>ценк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а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эффективности использования средств </w:t>
            </w:r>
            <w:r w:rsidRPr="00FF233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местного бюджета;</w:t>
            </w:r>
          </w:p>
        </w:tc>
        <w:tc>
          <w:tcPr>
            <w:tcW w:w="5730" w:type="dxa"/>
          </w:tcPr>
          <w:p w:rsidR="005C295D" w:rsidRPr="00F80350" w:rsidRDefault="005C295D" w:rsidP="005C295D">
            <w:pPr>
              <w:pStyle w:val="ac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80350">
              <w:rPr>
                <w:color w:val="000000"/>
                <w:sz w:val="28"/>
                <w:szCs w:val="28"/>
              </w:rPr>
              <w:lastRenderedPageBreak/>
              <w:t>Эис = СРм / ССуз, где: СРм = 1, ССуз- 0,994 Эис = 1/ 0,994 = 1,01</w:t>
            </w:r>
          </w:p>
          <w:p w:rsidR="005C295D" w:rsidRPr="00FF233C" w:rsidRDefault="005C295D" w:rsidP="00845853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5C295D" w:rsidRPr="00FF233C" w:rsidTr="00845853">
        <w:tc>
          <w:tcPr>
            <w:tcW w:w="594" w:type="dxa"/>
          </w:tcPr>
          <w:p w:rsidR="005C295D" w:rsidRPr="00FF233C" w:rsidRDefault="005C295D" w:rsidP="0084585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4</w:t>
            </w:r>
          </w:p>
        </w:tc>
        <w:tc>
          <w:tcPr>
            <w:tcW w:w="3247" w:type="dxa"/>
          </w:tcPr>
          <w:p w:rsidR="005C295D" w:rsidRPr="00FF233C" w:rsidRDefault="005C295D" w:rsidP="00845853">
            <w:pPr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 xml:space="preserve">Степень достижения планового значения целевого показателя характеризующего цели и задачи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730" w:type="dxa"/>
          </w:tcPr>
          <w:p w:rsidR="005C295D" w:rsidRDefault="005C295D" w:rsidP="00845853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  <w:r w:rsidRPr="00FF233C">
              <w:rPr>
                <w:rFonts w:ascii="Times New Roman" w:hAnsi="Times New Roman"/>
                <w:sz w:val="28"/>
                <w:szCs w:val="28"/>
              </w:rPr>
              <w:t>СД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мппз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= ЗП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>мпф</w:t>
            </w:r>
            <w:r w:rsidRPr="00FF233C">
              <w:rPr>
                <w:rFonts w:ascii="Times New Roman" w:hAnsi="Times New Roman"/>
                <w:sz w:val="28"/>
                <w:szCs w:val="28"/>
              </w:rPr>
              <w:t xml:space="preserve"> / ЗП</w:t>
            </w:r>
            <w:r w:rsidRPr="00FF233C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мпп 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, где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C295D" w:rsidRDefault="005C295D" w:rsidP="00845853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C295D" w:rsidRPr="008A1DA8" w:rsidRDefault="008A1DA8" w:rsidP="008A1DA8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8A1DA8">
              <w:rPr>
                <w:rFonts w:ascii="Times New Roman" w:hAnsi="Times New Roman"/>
                <w:sz w:val="28"/>
                <w:szCs w:val="28"/>
              </w:rPr>
              <w:t>1)</w:t>
            </w:r>
            <w:r w:rsidR="00DF66F1" w:rsidRPr="008A1DA8">
              <w:rPr>
                <w:rFonts w:ascii="Times New Roman" w:hAnsi="Times New Roman"/>
                <w:sz w:val="28"/>
                <w:szCs w:val="28"/>
              </w:rPr>
              <w:t>СД</w:t>
            </w:r>
            <w:r w:rsidR="00DF66F1" w:rsidRPr="008A1DA8">
              <w:rPr>
                <w:rFonts w:ascii="Times New Roman" w:hAnsi="Times New Roman"/>
                <w:sz w:val="28"/>
                <w:szCs w:val="28"/>
                <w:vertAlign w:val="subscript"/>
              </w:rPr>
              <w:t>мппз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(1)</w:t>
            </w:r>
            <w:r w:rsidR="00DF66F1" w:rsidRPr="008A1DA8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=</w:t>
            </w:r>
            <w:r w:rsidR="008F7A06">
              <w:rPr>
                <w:rFonts w:ascii="Times New Roman" w:hAnsi="Times New Roman"/>
                <w:sz w:val="28"/>
                <w:szCs w:val="28"/>
                <w:vertAlign w:val="subscript"/>
              </w:rPr>
              <w:t>70</w:t>
            </w:r>
            <w:r w:rsidR="00DF66F1" w:rsidRPr="008A1DA8">
              <w:rPr>
                <w:rFonts w:ascii="Times New Roman" w:hAnsi="Times New Roman"/>
                <w:sz w:val="28"/>
                <w:szCs w:val="28"/>
                <w:vertAlign w:val="subscript"/>
              </w:rPr>
              <w:t>/70=</w:t>
            </w:r>
            <w:r w:rsidRPr="008A1DA8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1</w:t>
            </w:r>
          </w:p>
          <w:p w:rsidR="00DF66F1" w:rsidRPr="008A1DA8" w:rsidRDefault="008A1DA8" w:rsidP="008A1DA8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</w:t>
            </w:r>
            <w:r w:rsidR="00DF66F1" w:rsidRPr="008A1DA8">
              <w:rPr>
                <w:rFonts w:ascii="Times New Roman" w:hAnsi="Times New Roman"/>
                <w:sz w:val="28"/>
                <w:szCs w:val="28"/>
              </w:rPr>
              <w:t>СД</w:t>
            </w:r>
            <w:r w:rsidR="00DF66F1" w:rsidRPr="008A1DA8">
              <w:rPr>
                <w:rFonts w:ascii="Times New Roman" w:hAnsi="Times New Roman"/>
                <w:sz w:val="28"/>
                <w:szCs w:val="28"/>
                <w:vertAlign w:val="subscript"/>
              </w:rPr>
              <w:t>мппз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(2)</w:t>
            </w:r>
            <w:r w:rsidR="00DF66F1" w:rsidRPr="008A1DA8">
              <w:rPr>
                <w:rFonts w:ascii="Times New Roman" w:hAnsi="Times New Roman"/>
                <w:sz w:val="28"/>
                <w:szCs w:val="28"/>
                <w:vertAlign w:val="subscript"/>
              </w:rPr>
              <w:t>=100/100=1</w:t>
            </w:r>
          </w:p>
          <w:p w:rsidR="00DF66F1" w:rsidRPr="008A1DA8" w:rsidRDefault="008A1DA8" w:rsidP="008A1DA8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</w:t>
            </w:r>
            <w:r w:rsidR="00DF66F1" w:rsidRPr="008A1DA8">
              <w:rPr>
                <w:rFonts w:ascii="Times New Roman" w:hAnsi="Times New Roman"/>
                <w:sz w:val="28"/>
                <w:szCs w:val="28"/>
              </w:rPr>
              <w:t>СД</w:t>
            </w:r>
            <w:r w:rsidR="00DF66F1" w:rsidRPr="008A1DA8">
              <w:rPr>
                <w:rFonts w:ascii="Times New Roman" w:hAnsi="Times New Roman"/>
                <w:sz w:val="28"/>
                <w:szCs w:val="28"/>
                <w:vertAlign w:val="subscript"/>
              </w:rPr>
              <w:t>мппз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(3)</w:t>
            </w:r>
            <w:r w:rsidR="00DF66F1" w:rsidRPr="008A1DA8">
              <w:rPr>
                <w:rFonts w:ascii="Times New Roman" w:hAnsi="Times New Roman"/>
                <w:sz w:val="28"/>
                <w:szCs w:val="28"/>
                <w:vertAlign w:val="subscript"/>
              </w:rPr>
              <w:t>=7</w:t>
            </w:r>
            <w:r w:rsidR="008F7A06">
              <w:rPr>
                <w:rFonts w:ascii="Times New Roman" w:hAnsi="Times New Roman"/>
                <w:sz w:val="28"/>
                <w:szCs w:val="28"/>
                <w:vertAlign w:val="subscript"/>
              </w:rPr>
              <w:t>9</w:t>
            </w:r>
            <w:r w:rsidR="00DF66F1" w:rsidRPr="008A1DA8">
              <w:rPr>
                <w:rFonts w:ascii="Times New Roman" w:hAnsi="Times New Roman"/>
                <w:sz w:val="28"/>
                <w:szCs w:val="28"/>
                <w:vertAlign w:val="subscript"/>
              </w:rPr>
              <w:t>/79=</w:t>
            </w:r>
            <w:r w:rsidR="008F7A06">
              <w:rPr>
                <w:rFonts w:ascii="Times New Roman" w:hAnsi="Times New Roman"/>
                <w:sz w:val="28"/>
                <w:szCs w:val="28"/>
                <w:vertAlign w:val="subscript"/>
              </w:rPr>
              <w:t>1,0</w:t>
            </w:r>
          </w:p>
          <w:p w:rsidR="00DF66F1" w:rsidRPr="008A1DA8" w:rsidRDefault="008A1DA8" w:rsidP="008A1DA8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</w:t>
            </w:r>
            <w:r w:rsidR="00DF66F1" w:rsidRPr="008A1DA8">
              <w:rPr>
                <w:rFonts w:ascii="Times New Roman" w:hAnsi="Times New Roman"/>
                <w:sz w:val="28"/>
                <w:szCs w:val="28"/>
              </w:rPr>
              <w:t>СД</w:t>
            </w:r>
            <w:r w:rsidR="00DF66F1" w:rsidRPr="008A1DA8">
              <w:rPr>
                <w:rFonts w:ascii="Times New Roman" w:hAnsi="Times New Roman"/>
                <w:sz w:val="28"/>
                <w:szCs w:val="28"/>
                <w:vertAlign w:val="subscript"/>
              </w:rPr>
              <w:t>мппз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(4)</w:t>
            </w:r>
            <w:r w:rsidRPr="008A1DA8">
              <w:rPr>
                <w:rFonts w:ascii="Times New Roman" w:hAnsi="Times New Roman"/>
                <w:sz w:val="28"/>
                <w:szCs w:val="28"/>
                <w:vertAlign w:val="subscript"/>
              </w:rPr>
              <w:t>=85/85=1</w:t>
            </w:r>
          </w:p>
          <w:p w:rsidR="00DF66F1" w:rsidRPr="008A1DA8" w:rsidRDefault="008A1DA8" w:rsidP="008A1DA8">
            <w:p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</w:t>
            </w:r>
            <w:r w:rsidR="00DF66F1" w:rsidRPr="008A1DA8">
              <w:rPr>
                <w:rFonts w:ascii="Times New Roman" w:hAnsi="Times New Roman"/>
                <w:sz w:val="28"/>
                <w:szCs w:val="28"/>
              </w:rPr>
              <w:t>СД</w:t>
            </w:r>
            <w:r w:rsidR="00DF66F1" w:rsidRPr="008A1DA8">
              <w:rPr>
                <w:rFonts w:ascii="Times New Roman" w:hAnsi="Times New Roman"/>
                <w:sz w:val="28"/>
                <w:szCs w:val="28"/>
                <w:vertAlign w:val="subscript"/>
              </w:rPr>
              <w:t>мппз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(5)</w:t>
            </w:r>
            <w:r w:rsidRPr="008A1DA8">
              <w:rPr>
                <w:rFonts w:ascii="Times New Roman" w:hAnsi="Times New Roman"/>
                <w:sz w:val="28"/>
                <w:szCs w:val="28"/>
                <w:vertAlign w:val="subscript"/>
              </w:rPr>
              <w:t>=98/98=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</w:tr>
      <w:tr w:rsidR="005C295D" w:rsidRPr="00FF233C" w:rsidTr="00845853">
        <w:tc>
          <w:tcPr>
            <w:tcW w:w="594" w:type="dxa"/>
          </w:tcPr>
          <w:p w:rsidR="005C295D" w:rsidRPr="00FF233C" w:rsidRDefault="005C295D" w:rsidP="0084585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3247" w:type="dxa"/>
          </w:tcPr>
          <w:p w:rsidR="005C295D" w:rsidRPr="00894570" w:rsidRDefault="005C295D" w:rsidP="008458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570">
              <w:rPr>
                <w:rFonts w:ascii="Times New Roman" w:hAnsi="Times New Roman" w:cs="Times New Roman"/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5730" w:type="dxa"/>
          </w:tcPr>
          <w:p w:rsidR="005C295D" w:rsidRPr="00894570" w:rsidRDefault="005C295D" w:rsidP="00845853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894570">
              <w:rPr>
                <w:sz w:val="28"/>
                <w:szCs w:val="28"/>
              </w:rPr>
              <w:t>СР</w:t>
            </w:r>
            <w:r w:rsidR="008F7A06" w:rsidRPr="008F7A06">
              <w:rPr>
                <w:sz w:val="28"/>
                <w:szCs w:val="28"/>
                <w:vertAlign w:val="subscript"/>
              </w:rPr>
              <w:t>п</w:t>
            </w:r>
            <w:r w:rsidRPr="00894570">
              <w:rPr>
                <w:sz w:val="28"/>
                <w:szCs w:val="28"/>
                <w:vertAlign w:val="subscript"/>
              </w:rPr>
              <w:t>п</w:t>
            </w:r>
            <w:r w:rsidRPr="00894570">
              <w:rPr>
                <w:sz w:val="28"/>
                <w:szCs w:val="28"/>
              </w:rPr>
              <w:t xml:space="preserve"> = ∑СД</w:t>
            </w:r>
            <w:r w:rsidRPr="00894570">
              <w:rPr>
                <w:sz w:val="28"/>
                <w:szCs w:val="28"/>
                <w:vertAlign w:val="subscript"/>
              </w:rPr>
              <w:t>мппз</w:t>
            </w:r>
            <w:r w:rsidRPr="00894570">
              <w:rPr>
                <w:sz w:val="28"/>
                <w:szCs w:val="28"/>
              </w:rPr>
              <w:t xml:space="preserve"> / М, </w:t>
            </w:r>
            <w:r w:rsidRPr="00894570">
              <w:rPr>
                <w:color w:val="000000"/>
                <w:sz w:val="28"/>
                <w:szCs w:val="28"/>
              </w:rPr>
              <w:t xml:space="preserve"> где: </w:t>
            </w:r>
          </w:p>
          <w:p w:rsidR="005C295D" w:rsidRPr="00894570" w:rsidRDefault="005C295D" w:rsidP="00845853">
            <w:pPr>
              <w:pStyle w:val="ac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4570">
              <w:rPr>
                <w:color w:val="000000"/>
                <w:sz w:val="28"/>
                <w:szCs w:val="28"/>
              </w:rPr>
              <w:t>СР</w:t>
            </w:r>
            <w:r w:rsidR="008F7A06">
              <w:rPr>
                <w:color w:val="000000"/>
                <w:sz w:val="28"/>
                <w:szCs w:val="28"/>
              </w:rPr>
              <w:t>п</w:t>
            </w:r>
            <w:r w:rsidRPr="00894570">
              <w:rPr>
                <w:color w:val="000000"/>
                <w:sz w:val="28"/>
                <w:szCs w:val="28"/>
              </w:rPr>
              <w:t xml:space="preserve">п – степень реализации </w:t>
            </w:r>
            <w:r w:rsidR="008F7A06">
              <w:rPr>
                <w:color w:val="000000"/>
                <w:sz w:val="28"/>
                <w:szCs w:val="28"/>
              </w:rPr>
              <w:t>под</w:t>
            </w:r>
            <w:r w:rsidRPr="00894570">
              <w:rPr>
                <w:color w:val="000000"/>
                <w:sz w:val="28"/>
                <w:szCs w:val="28"/>
              </w:rPr>
              <w:t>программы;</w:t>
            </w:r>
          </w:p>
          <w:p w:rsidR="005C295D" w:rsidRPr="00894570" w:rsidRDefault="005C295D" w:rsidP="00845853">
            <w:pPr>
              <w:pStyle w:val="ac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4570">
              <w:rPr>
                <w:color w:val="000000"/>
                <w:sz w:val="28"/>
                <w:szCs w:val="28"/>
              </w:rPr>
              <w:t>СД</w:t>
            </w:r>
            <w:r w:rsidR="008F7A06">
              <w:rPr>
                <w:color w:val="000000"/>
                <w:sz w:val="28"/>
                <w:szCs w:val="28"/>
              </w:rPr>
              <w:t>п</w:t>
            </w:r>
            <w:r w:rsidRPr="00894570">
              <w:rPr>
                <w:color w:val="000000"/>
                <w:sz w:val="28"/>
                <w:szCs w:val="28"/>
              </w:rPr>
              <w:t xml:space="preserve">ппз – степень достижения планового значения целевого показателя, характеризующего цели и задачи </w:t>
            </w:r>
            <w:r w:rsidR="008F7A06">
              <w:rPr>
                <w:color w:val="000000"/>
                <w:sz w:val="28"/>
                <w:szCs w:val="28"/>
              </w:rPr>
              <w:t>под</w:t>
            </w:r>
            <w:r w:rsidRPr="00894570">
              <w:rPr>
                <w:color w:val="000000"/>
                <w:sz w:val="28"/>
                <w:szCs w:val="28"/>
              </w:rPr>
              <w:t>программы;</w:t>
            </w:r>
          </w:p>
          <w:p w:rsidR="005C295D" w:rsidRPr="00894570" w:rsidRDefault="005C295D" w:rsidP="00845853">
            <w:pPr>
              <w:pStyle w:val="ac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94570">
              <w:rPr>
                <w:color w:val="000000"/>
                <w:sz w:val="28"/>
                <w:szCs w:val="28"/>
              </w:rPr>
              <w:t xml:space="preserve">М – число целевых показателей, характеризующих цели и задачи </w:t>
            </w:r>
            <w:r w:rsidR="008F7A06">
              <w:rPr>
                <w:color w:val="000000"/>
                <w:sz w:val="28"/>
                <w:szCs w:val="28"/>
              </w:rPr>
              <w:t>под</w:t>
            </w:r>
            <w:r w:rsidRPr="00894570">
              <w:rPr>
                <w:color w:val="000000"/>
                <w:sz w:val="28"/>
                <w:szCs w:val="28"/>
              </w:rPr>
              <w:t>программы (М =</w:t>
            </w:r>
            <w:r w:rsidR="008F7A06">
              <w:rPr>
                <w:color w:val="000000"/>
                <w:sz w:val="28"/>
                <w:szCs w:val="28"/>
              </w:rPr>
              <w:t>5</w:t>
            </w:r>
            <w:r w:rsidRPr="00894570">
              <w:rPr>
                <w:color w:val="000000"/>
                <w:sz w:val="28"/>
                <w:szCs w:val="28"/>
              </w:rPr>
              <w:t>).</w:t>
            </w:r>
          </w:p>
          <w:p w:rsidR="005C295D" w:rsidRPr="00894570" w:rsidRDefault="005C295D" w:rsidP="008458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95D" w:rsidRPr="00894570" w:rsidRDefault="005C295D" w:rsidP="0048215A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94570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r w:rsidR="008F7A06" w:rsidRPr="008F7A0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</w:t>
            </w:r>
            <w:r w:rsidRPr="0089457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</w:t>
            </w:r>
            <w:r w:rsidRPr="00894570">
              <w:rPr>
                <w:rFonts w:ascii="Times New Roman" w:hAnsi="Times New Roman" w:cs="Times New Roman"/>
                <w:sz w:val="28"/>
                <w:szCs w:val="28"/>
              </w:rPr>
              <w:t xml:space="preserve"> =(1,0+1,0</w:t>
            </w:r>
            <w:r w:rsidR="0048215A">
              <w:rPr>
                <w:rFonts w:ascii="Times New Roman" w:hAnsi="Times New Roman" w:cs="Times New Roman"/>
                <w:sz w:val="28"/>
                <w:szCs w:val="28"/>
              </w:rPr>
              <w:t>+1,0+1,0+1,0</w:t>
            </w:r>
            <w:r w:rsidRPr="00894570">
              <w:rPr>
                <w:rFonts w:ascii="Times New Roman" w:hAnsi="Times New Roman" w:cs="Times New Roman"/>
                <w:sz w:val="28"/>
                <w:szCs w:val="28"/>
              </w:rPr>
              <w:t>)/</w:t>
            </w:r>
            <w:r w:rsidR="004821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94570">
              <w:rPr>
                <w:rFonts w:ascii="Times New Roman" w:hAnsi="Times New Roman" w:cs="Times New Roman"/>
                <w:sz w:val="28"/>
                <w:szCs w:val="28"/>
              </w:rPr>
              <w:t>=1</w:t>
            </w:r>
          </w:p>
        </w:tc>
      </w:tr>
      <w:tr w:rsidR="005C295D" w:rsidRPr="00FF233C" w:rsidTr="00845853">
        <w:trPr>
          <w:trHeight w:val="683"/>
        </w:trPr>
        <w:tc>
          <w:tcPr>
            <w:tcW w:w="594" w:type="dxa"/>
          </w:tcPr>
          <w:p w:rsidR="005C295D" w:rsidRPr="00FF233C" w:rsidRDefault="005C295D" w:rsidP="00845853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3247" w:type="dxa"/>
          </w:tcPr>
          <w:p w:rsidR="005C295D" w:rsidRPr="00894570" w:rsidRDefault="005C295D" w:rsidP="008458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5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94570">
              <w:rPr>
                <w:rFonts w:ascii="Times New Roman" w:eastAsia="Calibri" w:hAnsi="Times New Roman" w:cs="Times New Roman"/>
                <w:sz w:val="28"/>
                <w:szCs w:val="28"/>
              </w:rPr>
              <w:t>ценк</w:t>
            </w:r>
            <w:r w:rsidRPr="00894570">
              <w:rPr>
                <w:rFonts w:ascii="Times New Roman" w:hAnsi="Times New Roman" w:cs="Times New Roman"/>
                <w:sz w:val="28"/>
                <w:szCs w:val="28"/>
              </w:rPr>
              <w:t xml:space="preserve">а эффективности </w:t>
            </w:r>
            <w:r w:rsidRPr="008945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реализации подпрограммы</w:t>
            </w:r>
          </w:p>
        </w:tc>
        <w:tc>
          <w:tcPr>
            <w:tcW w:w="5730" w:type="dxa"/>
          </w:tcPr>
          <w:p w:rsidR="005C295D" w:rsidRPr="00894570" w:rsidRDefault="005C295D" w:rsidP="0084585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4570">
              <w:rPr>
                <w:rFonts w:ascii="Times New Roman" w:hAnsi="Times New Roman" w:cs="Times New Roman"/>
                <w:sz w:val="28"/>
                <w:szCs w:val="28"/>
              </w:rPr>
              <w:t xml:space="preserve"> ЭР</w:t>
            </w:r>
            <w:r w:rsidR="0048215A" w:rsidRPr="0048215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</w:t>
            </w:r>
            <w:r w:rsidRPr="0089457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/п </w:t>
            </w:r>
            <w:r w:rsidRPr="00894570">
              <w:rPr>
                <w:rFonts w:ascii="Times New Roman" w:hAnsi="Times New Roman" w:cs="Times New Roman"/>
                <w:sz w:val="28"/>
                <w:szCs w:val="28"/>
              </w:rPr>
              <w:t>= СР</w:t>
            </w:r>
            <w:r w:rsidR="0048215A" w:rsidRPr="0048215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</w:t>
            </w:r>
            <w:r w:rsidRPr="0089457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/п</w:t>
            </w:r>
            <w:r w:rsidRPr="00894570">
              <w:rPr>
                <w:rFonts w:ascii="Times New Roman" w:hAnsi="Times New Roman" w:cs="Times New Roman"/>
                <w:sz w:val="28"/>
                <w:szCs w:val="28"/>
              </w:rPr>
              <w:t>*Э</w:t>
            </w:r>
            <w:r w:rsidRPr="0089457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ис</w:t>
            </w:r>
            <w:r w:rsidRPr="00894570">
              <w:rPr>
                <w:rFonts w:ascii="Times New Roman" w:hAnsi="Times New Roman" w:cs="Times New Roman"/>
                <w:sz w:val="28"/>
                <w:szCs w:val="28"/>
              </w:rPr>
              <w:t xml:space="preserve"> = 1*1</w:t>
            </w:r>
            <w:r w:rsidR="0048215A">
              <w:rPr>
                <w:rFonts w:ascii="Times New Roman" w:hAnsi="Times New Roman" w:cs="Times New Roman"/>
                <w:sz w:val="28"/>
                <w:szCs w:val="28"/>
              </w:rPr>
              <w:t>,01</w:t>
            </w:r>
            <w:r w:rsidRPr="00894570">
              <w:rPr>
                <w:rFonts w:ascii="Times New Roman" w:hAnsi="Times New Roman" w:cs="Times New Roman"/>
                <w:sz w:val="28"/>
                <w:szCs w:val="28"/>
              </w:rPr>
              <w:t>=1</w:t>
            </w:r>
            <w:r w:rsidR="0048215A">
              <w:rPr>
                <w:rFonts w:ascii="Times New Roman" w:hAnsi="Times New Roman" w:cs="Times New Roman"/>
                <w:sz w:val="28"/>
                <w:szCs w:val="28"/>
              </w:rPr>
              <w:t>,01</w:t>
            </w:r>
            <w:r w:rsidRPr="008945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  <w:p w:rsidR="005C295D" w:rsidRPr="00894570" w:rsidRDefault="005C295D" w:rsidP="004821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295D" w:rsidRDefault="005C295D" w:rsidP="005C2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350" w:rsidRPr="00F80350" w:rsidRDefault="00F80350" w:rsidP="00F80350">
      <w:pPr>
        <w:pStyle w:val="ac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F80350" w:rsidRPr="00F80350" w:rsidRDefault="00F80350" w:rsidP="00F80350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80350">
        <w:rPr>
          <w:color w:val="000000"/>
          <w:sz w:val="28"/>
          <w:szCs w:val="28"/>
        </w:rPr>
        <w:t>Степень реализации подпрограммы признается высокой.</w:t>
      </w:r>
    </w:p>
    <w:p w:rsidR="00F80350" w:rsidRPr="00F80350" w:rsidRDefault="005C295D" w:rsidP="00F80350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F80350" w:rsidRDefault="00F80350" w:rsidP="005C295D">
      <w:pPr>
        <w:pStyle w:val="ac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5C295D">
        <w:rPr>
          <w:b/>
          <w:color w:val="000000"/>
          <w:sz w:val="28"/>
          <w:szCs w:val="28"/>
        </w:rPr>
        <w:t>Эффективность реализации муниципальной программы</w:t>
      </w:r>
    </w:p>
    <w:p w:rsidR="005C295D" w:rsidRPr="005C295D" w:rsidRDefault="005C295D" w:rsidP="005C295D">
      <w:pPr>
        <w:pStyle w:val="ac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F80350" w:rsidRPr="00F80350" w:rsidRDefault="00F80350" w:rsidP="005C295D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80350">
        <w:rPr>
          <w:color w:val="000000"/>
          <w:sz w:val="28"/>
          <w:szCs w:val="28"/>
        </w:rPr>
        <w:t>ЭРмп = 0,5* СРмп + 0,5*∑ЭРп/п*kj , где:</w:t>
      </w:r>
    </w:p>
    <w:p w:rsidR="00F80350" w:rsidRPr="00F80350" w:rsidRDefault="00F80350" w:rsidP="005C295D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80350">
        <w:rPr>
          <w:color w:val="000000"/>
          <w:sz w:val="28"/>
          <w:szCs w:val="28"/>
        </w:rPr>
        <w:t>ЭРмп – эффективность реализации муниципальной программы;</w:t>
      </w:r>
    </w:p>
    <w:p w:rsidR="00F80350" w:rsidRPr="00F80350" w:rsidRDefault="00F80350" w:rsidP="005C295D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80350">
        <w:rPr>
          <w:color w:val="000000"/>
          <w:sz w:val="28"/>
          <w:szCs w:val="28"/>
        </w:rPr>
        <w:t>СРмп – степень реализации муниципальной программы;</w:t>
      </w:r>
    </w:p>
    <w:p w:rsidR="00F80350" w:rsidRPr="00F80350" w:rsidRDefault="00F80350" w:rsidP="005C295D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80350">
        <w:rPr>
          <w:color w:val="000000"/>
          <w:sz w:val="28"/>
          <w:szCs w:val="28"/>
        </w:rPr>
        <w:t>ЭРп/п – эффективность реализации подпрограммы;</w:t>
      </w:r>
    </w:p>
    <w:p w:rsidR="00F80350" w:rsidRPr="00F80350" w:rsidRDefault="00F80350" w:rsidP="005C295D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80350">
        <w:rPr>
          <w:color w:val="000000"/>
          <w:sz w:val="28"/>
          <w:szCs w:val="28"/>
        </w:rPr>
        <w:t>kj – коэффициент значимости подпрограммы</w:t>
      </w:r>
    </w:p>
    <w:p w:rsidR="00F80350" w:rsidRPr="00F80350" w:rsidRDefault="00F80350" w:rsidP="005C295D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80350">
        <w:rPr>
          <w:color w:val="000000"/>
          <w:sz w:val="28"/>
          <w:szCs w:val="28"/>
        </w:rPr>
        <w:t>j – количество подпрограмм (j = 3)</w:t>
      </w:r>
    </w:p>
    <w:p w:rsidR="00F80350" w:rsidRPr="00F80350" w:rsidRDefault="00F80350" w:rsidP="005C295D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80350">
        <w:rPr>
          <w:color w:val="000000"/>
          <w:sz w:val="28"/>
          <w:szCs w:val="28"/>
        </w:rPr>
        <w:t xml:space="preserve">k1 = </w:t>
      </w:r>
      <w:r w:rsidR="0048215A">
        <w:rPr>
          <w:color w:val="000000"/>
          <w:sz w:val="28"/>
          <w:szCs w:val="28"/>
        </w:rPr>
        <w:t>0,02</w:t>
      </w:r>
      <w:r w:rsidRPr="00F80350">
        <w:rPr>
          <w:color w:val="000000"/>
          <w:sz w:val="28"/>
          <w:szCs w:val="28"/>
        </w:rPr>
        <w:t>;</w:t>
      </w:r>
      <w:r w:rsidR="0048215A">
        <w:rPr>
          <w:color w:val="000000"/>
          <w:sz w:val="28"/>
          <w:szCs w:val="28"/>
        </w:rPr>
        <w:t xml:space="preserve"> </w:t>
      </w:r>
      <w:r w:rsidRPr="00F80350">
        <w:rPr>
          <w:color w:val="000000"/>
          <w:sz w:val="28"/>
          <w:szCs w:val="28"/>
        </w:rPr>
        <w:t xml:space="preserve"> k2 = </w:t>
      </w:r>
      <w:r w:rsidR="0048215A">
        <w:rPr>
          <w:color w:val="000000"/>
          <w:sz w:val="28"/>
          <w:szCs w:val="28"/>
        </w:rPr>
        <w:t>0,12</w:t>
      </w:r>
      <w:r w:rsidRPr="00F80350">
        <w:rPr>
          <w:color w:val="000000"/>
          <w:sz w:val="28"/>
          <w:szCs w:val="28"/>
        </w:rPr>
        <w:t xml:space="preserve">; k3 = </w:t>
      </w:r>
      <w:r w:rsidR="0048215A">
        <w:rPr>
          <w:color w:val="000000"/>
          <w:sz w:val="28"/>
          <w:szCs w:val="28"/>
        </w:rPr>
        <w:t>0,86</w:t>
      </w:r>
    </w:p>
    <w:p w:rsidR="00F80350" w:rsidRPr="00F80350" w:rsidRDefault="00F80350" w:rsidP="005C295D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80350">
        <w:rPr>
          <w:color w:val="000000"/>
          <w:sz w:val="28"/>
          <w:szCs w:val="28"/>
        </w:rPr>
        <w:t>ЭРмп = 0,5*</w:t>
      </w:r>
      <w:r w:rsidR="0048215A">
        <w:rPr>
          <w:color w:val="000000"/>
          <w:sz w:val="28"/>
          <w:szCs w:val="28"/>
        </w:rPr>
        <w:t>0,783</w:t>
      </w:r>
      <w:r w:rsidRPr="00F80350">
        <w:rPr>
          <w:color w:val="000000"/>
          <w:sz w:val="28"/>
          <w:szCs w:val="28"/>
        </w:rPr>
        <w:t xml:space="preserve"> + 0,</w:t>
      </w:r>
      <w:r w:rsidR="0048215A">
        <w:rPr>
          <w:color w:val="000000"/>
          <w:sz w:val="28"/>
          <w:szCs w:val="28"/>
        </w:rPr>
        <w:t>5</w:t>
      </w:r>
      <w:r w:rsidRPr="00F80350">
        <w:rPr>
          <w:color w:val="000000"/>
          <w:sz w:val="28"/>
          <w:szCs w:val="28"/>
        </w:rPr>
        <w:t xml:space="preserve"> (</w:t>
      </w:r>
      <w:r w:rsidR="0048215A">
        <w:rPr>
          <w:color w:val="000000"/>
          <w:sz w:val="28"/>
          <w:szCs w:val="28"/>
        </w:rPr>
        <w:t>1,0*0,02+</w:t>
      </w:r>
      <w:r w:rsidRPr="00F80350">
        <w:rPr>
          <w:color w:val="000000"/>
          <w:sz w:val="28"/>
          <w:szCs w:val="28"/>
        </w:rPr>
        <w:t>1,</w:t>
      </w:r>
      <w:r w:rsidR="00C90838">
        <w:rPr>
          <w:color w:val="000000"/>
          <w:sz w:val="28"/>
          <w:szCs w:val="28"/>
        </w:rPr>
        <w:t>2</w:t>
      </w:r>
      <w:r w:rsidRPr="00F80350">
        <w:rPr>
          <w:color w:val="000000"/>
          <w:sz w:val="28"/>
          <w:szCs w:val="28"/>
        </w:rPr>
        <w:t>7</w:t>
      </w:r>
      <w:r w:rsidR="00C90838">
        <w:rPr>
          <w:color w:val="000000"/>
          <w:sz w:val="28"/>
          <w:szCs w:val="28"/>
        </w:rPr>
        <w:t>6*0,12</w:t>
      </w:r>
      <w:r w:rsidRPr="00F80350">
        <w:rPr>
          <w:color w:val="000000"/>
          <w:sz w:val="28"/>
          <w:szCs w:val="28"/>
        </w:rPr>
        <w:t xml:space="preserve"> +</w:t>
      </w:r>
      <w:r w:rsidR="00C90838">
        <w:rPr>
          <w:color w:val="000000"/>
          <w:sz w:val="28"/>
          <w:szCs w:val="28"/>
        </w:rPr>
        <w:t>1,01*0,86</w:t>
      </w:r>
      <w:r w:rsidRPr="00F80350">
        <w:rPr>
          <w:color w:val="000000"/>
          <w:sz w:val="28"/>
          <w:szCs w:val="28"/>
        </w:rPr>
        <w:t>) =</w:t>
      </w:r>
      <w:r w:rsidR="00C90838">
        <w:rPr>
          <w:color w:val="000000"/>
          <w:sz w:val="28"/>
          <w:szCs w:val="28"/>
        </w:rPr>
        <w:t xml:space="preserve"> 0,913</w:t>
      </w:r>
    </w:p>
    <w:p w:rsidR="004C71CC" w:rsidRPr="00712A9D" w:rsidRDefault="00C90838" w:rsidP="005C295D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признается высокой.</w:t>
      </w:r>
    </w:p>
    <w:p w:rsidR="00C56C9D" w:rsidRDefault="00C56C9D" w:rsidP="00C56C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94570" w:rsidRDefault="00894570" w:rsidP="00C90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bookmarkEnd w:id="2"/>
    <w:p w:rsidR="00A55EBA" w:rsidRDefault="00A55EBA" w:rsidP="00C90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C56C9D">
        <w:rPr>
          <w:rFonts w:ascii="Times New Roman" w:hAnsi="Times New Roman" w:cs="Times New Roman"/>
          <w:sz w:val="28"/>
          <w:szCs w:val="28"/>
        </w:rPr>
        <w:t xml:space="preserve"> отдела делопроизводства и</w:t>
      </w:r>
    </w:p>
    <w:p w:rsidR="00A55EBA" w:rsidRDefault="00C56C9D" w:rsidP="00C90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организационно-кадровой работы </w:t>
      </w:r>
    </w:p>
    <w:p w:rsidR="00A55EBA" w:rsidRDefault="00C56C9D" w:rsidP="00C90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организационно-</w:t>
      </w:r>
      <w:r w:rsidR="00A55EBA">
        <w:rPr>
          <w:rFonts w:ascii="Times New Roman" w:hAnsi="Times New Roman" w:cs="Times New Roman"/>
          <w:sz w:val="28"/>
          <w:szCs w:val="28"/>
        </w:rPr>
        <w:t>правового</w:t>
      </w:r>
    </w:p>
    <w:p w:rsidR="00C56C9D" w:rsidRDefault="00A55EBA" w:rsidP="00C908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56C9D" w:rsidSect="00BD220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09" w:right="850" w:bottom="567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>управления                                                                                     Н.Ф. Данилина</w:t>
      </w:r>
      <w:r w:rsidR="00C56C9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A1DA8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43664F" w:rsidRPr="004C116B" w:rsidRDefault="0043664F" w:rsidP="00EE60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3664F" w:rsidRPr="004C116B" w:rsidSect="00B1290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85A" w:rsidRDefault="0084285A" w:rsidP="00BD2202">
      <w:pPr>
        <w:spacing w:after="0" w:line="240" w:lineRule="auto"/>
      </w:pPr>
      <w:r>
        <w:separator/>
      </w:r>
    </w:p>
  </w:endnote>
  <w:endnote w:type="continuationSeparator" w:id="1">
    <w:p w:rsidR="0084285A" w:rsidRDefault="0084285A" w:rsidP="00BD2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C2A" w:rsidRDefault="00482C2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C2A" w:rsidRDefault="00482C2A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C2A" w:rsidRDefault="00482C2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85A" w:rsidRDefault="0084285A" w:rsidP="00BD2202">
      <w:pPr>
        <w:spacing w:after="0" w:line="240" w:lineRule="auto"/>
      </w:pPr>
      <w:r>
        <w:separator/>
      </w:r>
    </w:p>
  </w:footnote>
  <w:footnote w:type="continuationSeparator" w:id="1">
    <w:p w:rsidR="0084285A" w:rsidRDefault="0084285A" w:rsidP="00BD2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C2A" w:rsidRDefault="00482C2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86309"/>
      <w:docPartObj>
        <w:docPartGallery w:val="Page Numbers (Top of Page)"/>
        <w:docPartUnique/>
      </w:docPartObj>
    </w:sdtPr>
    <w:sdtContent>
      <w:p w:rsidR="00482C2A" w:rsidRDefault="00F343C3">
        <w:pPr>
          <w:pStyle w:val="a8"/>
          <w:jc w:val="center"/>
        </w:pPr>
        <w:fldSimple w:instr=" PAGE   \* MERGEFORMAT ">
          <w:r w:rsidR="00B608F1">
            <w:rPr>
              <w:noProof/>
            </w:rPr>
            <w:t>4</w:t>
          </w:r>
        </w:fldSimple>
      </w:p>
    </w:sdtContent>
  </w:sdt>
  <w:p w:rsidR="00482C2A" w:rsidRDefault="00482C2A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C2A" w:rsidRDefault="00482C2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1.75pt;height:24pt;visibility:visible;mso-wrap-style:square" o:bullet="t">
        <v:imagedata r:id="rId1" o:title=""/>
      </v:shape>
    </w:pict>
  </w:numPicBullet>
  <w:numPicBullet w:numPicBulletId="1">
    <w:pict>
      <v:shape id="_x0000_i1029" type="#_x0000_t75" style="width:63pt;height:24pt;visibility:visible;mso-wrap-style:square" o:bullet="t">
        <v:imagedata r:id="rId2" o:title=""/>
      </v:shape>
    </w:pict>
  </w:numPicBullet>
  <w:abstractNum w:abstractNumId="0">
    <w:nsid w:val="089869BE"/>
    <w:multiLevelType w:val="hybridMultilevel"/>
    <w:tmpl w:val="C2140D00"/>
    <w:lvl w:ilvl="0" w:tplc="003EB448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9D2E87A4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A1C3B94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32A75B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22DEE92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A36258CE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2F401A94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1366CD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E26427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">
    <w:nsid w:val="1A0849AD"/>
    <w:multiLevelType w:val="hybridMultilevel"/>
    <w:tmpl w:val="561E5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B3C65"/>
    <w:multiLevelType w:val="hybridMultilevel"/>
    <w:tmpl w:val="FB4C4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C70C77"/>
    <w:multiLevelType w:val="hybridMultilevel"/>
    <w:tmpl w:val="8ED4E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0F6DC9"/>
    <w:multiLevelType w:val="hybridMultilevel"/>
    <w:tmpl w:val="BE24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2E5731"/>
    <w:multiLevelType w:val="hybridMultilevel"/>
    <w:tmpl w:val="BDD89470"/>
    <w:lvl w:ilvl="0" w:tplc="0686A88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6A19"/>
    <w:rsid w:val="00002CB9"/>
    <w:rsid w:val="0001577E"/>
    <w:rsid w:val="00016619"/>
    <w:rsid w:val="0002231E"/>
    <w:rsid w:val="00036A30"/>
    <w:rsid w:val="000516BF"/>
    <w:rsid w:val="000917C9"/>
    <w:rsid w:val="000A26F2"/>
    <w:rsid w:val="000A3BE9"/>
    <w:rsid w:val="000A4F9D"/>
    <w:rsid w:val="000B48AE"/>
    <w:rsid w:val="000B7FAC"/>
    <w:rsid w:val="000C3537"/>
    <w:rsid w:val="000C7D0A"/>
    <w:rsid w:val="000D2840"/>
    <w:rsid w:val="000D53EF"/>
    <w:rsid w:val="000E0C93"/>
    <w:rsid w:val="000E46CB"/>
    <w:rsid w:val="000F0A8E"/>
    <w:rsid w:val="000F57DD"/>
    <w:rsid w:val="001138BE"/>
    <w:rsid w:val="001364C8"/>
    <w:rsid w:val="00142E72"/>
    <w:rsid w:val="0014424C"/>
    <w:rsid w:val="001514FD"/>
    <w:rsid w:val="001538B5"/>
    <w:rsid w:val="001760AD"/>
    <w:rsid w:val="00176945"/>
    <w:rsid w:val="0018326D"/>
    <w:rsid w:val="00187059"/>
    <w:rsid w:val="00193940"/>
    <w:rsid w:val="001D79DF"/>
    <w:rsid w:val="001E7C1E"/>
    <w:rsid w:val="001F3889"/>
    <w:rsid w:val="001F45E6"/>
    <w:rsid w:val="001F4F32"/>
    <w:rsid w:val="00211198"/>
    <w:rsid w:val="0021549F"/>
    <w:rsid w:val="00233D53"/>
    <w:rsid w:val="00236EF4"/>
    <w:rsid w:val="00254237"/>
    <w:rsid w:val="00256034"/>
    <w:rsid w:val="00264515"/>
    <w:rsid w:val="002648A1"/>
    <w:rsid w:val="002657AA"/>
    <w:rsid w:val="0027614B"/>
    <w:rsid w:val="00276D0B"/>
    <w:rsid w:val="002841EB"/>
    <w:rsid w:val="002C3667"/>
    <w:rsid w:val="002C5259"/>
    <w:rsid w:val="002D1448"/>
    <w:rsid w:val="00317061"/>
    <w:rsid w:val="00324117"/>
    <w:rsid w:val="00360C21"/>
    <w:rsid w:val="00362B1E"/>
    <w:rsid w:val="0039147C"/>
    <w:rsid w:val="003A3DB8"/>
    <w:rsid w:val="003C5F8C"/>
    <w:rsid w:val="003D1619"/>
    <w:rsid w:val="003E07F3"/>
    <w:rsid w:val="003E2195"/>
    <w:rsid w:val="003F00EC"/>
    <w:rsid w:val="003F4F2A"/>
    <w:rsid w:val="00411EBF"/>
    <w:rsid w:val="00412690"/>
    <w:rsid w:val="00413F7F"/>
    <w:rsid w:val="00422B76"/>
    <w:rsid w:val="0043664F"/>
    <w:rsid w:val="004406CD"/>
    <w:rsid w:val="00447D75"/>
    <w:rsid w:val="00460D51"/>
    <w:rsid w:val="00481E46"/>
    <w:rsid w:val="0048215A"/>
    <w:rsid w:val="00482C2A"/>
    <w:rsid w:val="0048472E"/>
    <w:rsid w:val="00495466"/>
    <w:rsid w:val="004A1013"/>
    <w:rsid w:val="004C116B"/>
    <w:rsid w:val="004C71CC"/>
    <w:rsid w:val="004E29E0"/>
    <w:rsid w:val="00516D97"/>
    <w:rsid w:val="005234FD"/>
    <w:rsid w:val="005646C4"/>
    <w:rsid w:val="005674E1"/>
    <w:rsid w:val="0058089C"/>
    <w:rsid w:val="0058177F"/>
    <w:rsid w:val="00582693"/>
    <w:rsid w:val="00594803"/>
    <w:rsid w:val="00596299"/>
    <w:rsid w:val="005A7E09"/>
    <w:rsid w:val="005B201F"/>
    <w:rsid w:val="005B47BC"/>
    <w:rsid w:val="005B76BA"/>
    <w:rsid w:val="005C1BC9"/>
    <w:rsid w:val="005C295D"/>
    <w:rsid w:val="005D673F"/>
    <w:rsid w:val="005E31C0"/>
    <w:rsid w:val="005E5F82"/>
    <w:rsid w:val="006053A9"/>
    <w:rsid w:val="00610ACD"/>
    <w:rsid w:val="00615B27"/>
    <w:rsid w:val="00626FB5"/>
    <w:rsid w:val="00642175"/>
    <w:rsid w:val="006434B4"/>
    <w:rsid w:val="0064475E"/>
    <w:rsid w:val="00646AE4"/>
    <w:rsid w:val="00652EA3"/>
    <w:rsid w:val="00656C7F"/>
    <w:rsid w:val="006709AA"/>
    <w:rsid w:val="006711C9"/>
    <w:rsid w:val="00677737"/>
    <w:rsid w:val="00680862"/>
    <w:rsid w:val="00686045"/>
    <w:rsid w:val="00692348"/>
    <w:rsid w:val="006973D8"/>
    <w:rsid w:val="006A6A19"/>
    <w:rsid w:val="006A788A"/>
    <w:rsid w:val="006E3121"/>
    <w:rsid w:val="006E7845"/>
    <w:rsid w:val="00700091"/>
    <w:rsid w:val="0070021A"/>
    <w:rsid w:val="0071349D"/>
    <w:rsid w:val="00731C02"/>
    <w:rsid w:val="007329E6"/>
    <w:rsid w:val="00777E7E"/>
    <w:rsid w:val="00784660"/>
    <w:rsid w:val="00794EC8"/>
    <w:rsid w:val="00796DD8"/>
    <w:rsid w:val="007A0BEF"/>
    <w:rsid w:val="007A1264"/>
    <w:rsid w:val="007B5429"/>
    <w:rsid w:val="007D5E72"/>
    <w:rsid w:val="007F5814"/>
    <w:rsid w:val="00804A31"/>
    <w:rsid w:val="00805E40"/>
    <w:rsid w:val="008231A8"/>
    <w:rsid w:val="00824839"/>
    <w:rsid w:val="00824FDA"/>
    <w:rsid w:val="0084285A"/>
    <w:rsid w:val="0087158A"/>
    <w:rsid w:val="008718F9"/>
    <w:rsid w:val="00873519"/>
    <w:rsid w:val="00886365"/>
    <w:rsid w:val="00894570"/>
    <w:rsid w:val="008A1DA8"/>
    <w:rsid w:val="008D6AEB"/>
    <w:rsid w:val="008F66B6"/>
    <w:rsid w:val="008F7A06"/>
    <w:rsid w:val="008F7D3F"/>
    <w:rsid w:val="0091518F"/>
    <w:rsid w:val="0092376B"/>
    <w:rsid w:val="00943E7E"/>
    <w:rsid w:val="00957DFB"/>
    <w:rsid w:val="00963584"/>
    <w:rsid w:val="0098002B"/>
    <w:rsid w:val="009811F4"/>
    <w:rsid w:val="00981554"/>
    <w:rsid w:val="00981707"/>
    <w:rsid w:val="00982849"/>
    <w:rsid w:val="00994162"/>
    <w:rsid w:val="009A3F7F"/>
    <w:rsid w:val="009D678C"/>
    <w:rsid w:val="009F0A28"/>
    <w:rsid w:val="009F7183"/>
    <w:rsid w:val="00A04F5F"/>
    <w:rsid w:val="00A359EB"/>
    <w:rsid w:val="00A363F7"/>
    <w:rsid w:val="00A53CDE"/>
    <w:rsid w:val="00A55EBA"/>
    <w:rsid w:val="00AC2404"/>
    <w:rsid w:val="00AD085E"/>
    <w:rsid w:val="00B01846"/>
    <w:rsid w:val="00B1290E"/>
    <w:rsid w:val="00B20D35"/>
    <w:rsid w:val="00B51042"/>
    <w:rsid w:val="00B518E2"/>
    <w:rsid w:val="00B51DF8"/>
    <w:rsid w:val="00B56CEF"/>
    <w:rsid w:val="00B608F1"/>
    <w:rsid w:val="00B80955"/>
    <w:rsid w:val="00BB3AC8"/>
    <w:rsid w:val="00BB4EAF"/>
    <w:rsid w:val="00BD2202"/>
    <w:rsid w:val="00BD4E4C"/>
    <w:rsid w:val="00BF0184"/>
    <w:rsid w:val="00C01F5B"/>
    <w:rsid w:val="00C041F8"/>
    <w:rsid w:val="00C276C4"/>
    <w:rsid w:val="00C30090"/>
    <w:rsid w:val="00C44725"/>
    <w:rsid w:val="00C47D5D"/>
    <w:rsid w:val="00C5571C"/>
    <w:rsid w:val="00C56C9D"/>
    <w:rsid w:val="00C63E1A"/>
    <w:rsid w:val="00C71337"/>
    <w:rsid w:val="00C8416B"/>
    <w:rsid w:val="00C90838"/>
    <w:rsid w:val="00C93024"/>
    <w:rsid w:val="00CA0FC3"/>
    <w:rsid w:val="00CB6E30"/>
    <w:rsid w:val="00CC0EC1"/>
    <w:rsid w:val="00CE0610"/>
    <w:rsid w:val="00CE0942"/>
    <w:rsid w:val="00CE56DD"/>
    <w:rsid w:val="00CE74A9"/>
    <w:rsid w:val="00D523C6"/>
    <w:rsid w:val="00D66B7A"/>
    <w:rsid w:val="00D80F33"/>
    <w:rsid w:val="00D9638B"/>
    <w:rsid w:val="00DA0DBD"/>
    <w:rsid w:val="00DA62DA"/>
    <w:rsid w:val="00DC39E9"/>
    <w:rsid w:val="00DC43A1"/>
    <w:rsid w:val="00DD7513"/>
    <w:rsid w:val="00DE05D5"/>
    <w:rsid w:val="00DF66F1"/>
    <w:rsid w:val="00E020CA"/>
    <w:rsid w:val="00E06A0E"/>
    <w:rsid w:val="00E52E74"/>
    <w:rsid w:val="00E65EEB"/>
    <w:rsid w:val="00E714E8"/>
    <w:rsid w:val="00E74BD5"/>
    <w:rsid w:val="00E909CD"/>
    <w:rsid w:val="00E9648A"/>
    <w:rsid w:val="00ED12A9"/>
    <w:rsid w:val="00EE6017"/>
    <w:rsid w:val="00F15916"/>
    <w:rsid w:val="00F26BC8"/>
    <w:rsid w:val="00F343C3"/>
    <w:rsid w:val="00F34FBA"/>
    <w:rsid w:val="00F355F8"/>
    <w:rsid w:val="00F37D55"/>
    <w:rsid w:val="00F47387"/>
    <w:rsid w:val="00F53AF7"/>
    <w:rsid w:val="00F563A1"/>
    <w:rsid w:val="00F5799E"/>
    <w:rsid w:val="00F6685F"/>
    <w:rsid w:val="00F80350"/>
    <w:rsid w:val="00FA332D"/>
    <w:rsid w:val="00FB54BD"/>
    <w:rsid w:val="00FC7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84"/>
  </w:style>
  <w:style w:type="paragraph" w:styleId="1">
    <w:name w:val="heading 1"/>
    <w:basedOn w:val="a"/>
    <w:next w:val="a"/>
    <w:link w:val="10"/>
    <w:uiPriority w:val="9"/>
    <w:qFormat/>
    <w:rsid w:val="006A6A19"/>
    <w:pPr>
      <w:keepNext/>
      <w:keepLines/>
      <w:spacing w:before="480" w:after="0" w:line="24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55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55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6A19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355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355F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C55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7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2B76"/>
    <w:pPr>
      <w:ind w:left="720"/>
      <w:contextualSpacing/>
    </w:pPr>
  </w:style>
  <w:style w:type="table" w:styleId="a6">
    <w:name w:val="Table Grid"/>
    <w:basedOn w:val="a1"/>
    <w:uiPriority w:val="39"/>
    <w:rsid w:val="00C56C9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Содержимое таблицы"/>
    <w:basedOn w:val="a"/>
    <w:rsid w:val="00805E40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8">
    <w:name w:val="header"/>
    <w:basedOn w:val="a"/>
    <w:link w:val="a9"/>
    <w:uiPriority w:val="99"/>
    <w:unhideWhenUsed/>
    <w:rsid w:val="00BD2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2202"/>
  </w:style>
  <w:style w:type="paragraph" w:styleId="aa">
    <w:name w:val="footer"/>
    <w:basedOn w:val="a"/>
    <w:link w:val="ab"/>
    <w:uiPriority w:val="99"/>
    <w:semiHidden/>
    <w:unhideWhenUsed/>
    <w:rsid w:val="00BD2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D2202"/>
  </w:style>
  <w:style w:type="paragraph" w:styleId="ac">
    <w:name w:val="Normal (Web)"/>
    <w:basedOn w:val="a"/>
    <w:uiPriority w:val="99"/>
    <w:unhideWhenUsed/>
    <w:rsid w:val="00F80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аголовок"/>
    <w:basedOn w:val="a"/>
    <w:next w:val="ae"/>
    <w:rsid w:val="003F00EC"/>
    <w:pPr>
      <w:keepNext/>
      <w:widowControl w:val="0"/>
      <w:suppressAutoHyphens/>
      <w:spacing w:before="240" w:after="120" w:line="240" w:lineRule="auto"/>
    </w:pPr>
    <w:rPr>
      <w:rFonts w:ascii="Arial" w:eastAsia="DejaVu Sans" w:hAnsi="Arial" w:cs="DejaVu Sans"/>
      <w:kern w:val="1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3F00E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3F00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35CD2-6CF0-4FBC-999B-1457A18EF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1924</TotalTime>
  <Pages>10</Pages>
  <Words>2186</Words>
  <Characters>12465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Экономика</cp:lastModifiedBy>
  <cp:revision>143</cp:revision>
  <cp:lastPrinted>2017-03-23T07:51:00Z</cp:lastPrinted>
  <dcterms:created xsi:type="dcterms:W3CDTF">2016-02-12T09:06:00Z</dcterms:created>
  <dcterms:modified xsi:type="dcterms:W3CDTF">2017-06-07T11:00:00Z</dcterms:modified>
</cp:coreProperties>
</file>